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1C4BCC" w:rsidRPr="00DA1ABD">
        <w:rPr>
          <w:rFonts w:ascii="Times New Roman" w:hAnsi="Times New Roman" w:cs="Times New Roman"/>
          <w:sz w:val="24"/>
          <w:szCs w:val="24"/>
        </w:rPr>
        <w:t>33</w:t>
      </w:r>
      <w:r w:rsidR="00581359" w:rsidRPr="00DA1ABD">
        <w:rPr>
          <w:rFonts w:ascii="Times New Roman" w:hAnsi="Times New Roman" w:cs="Times New Roman"/>
          <w:sz w:val="24"/>
          <w:szCs w:val="24"/>
        </w:rPr>
        <w:t>.</w:t>
      </w:r>
      <w:r w:rsidRPr="00DA1ABD">
        <w:rPr>
          <w:rFonts w:ascii="Times New Roman" w:hAnsi="Times New Roman" w:cs="Times New Roman"/>
          <w:sz w:val="24"/>
          <w:szCs w:val="24"/>
        </w:rPr>
        <w:t xml:space="preserve"> Statuta </w:t>
      </w:r>
      <w:r w:rsidR="00476217" w:rsidRPr="00DA1ABD">
        <w:rPr>
          <w:rFonts w:ascii="Times New Roman" w:hAnsi="Times New Roman" w:cs="Times New Roman"/>
          <w:sz w:val="24"/>
          <w:szCs w:val="24"/>
        </w:rPr>
        <w:t xml:space="preserve">MK Karika </w:t>
      </w:r>
      <w:r w:rsidRPr="00DA1ABD">
        <w:rPr>
          <w:rFonts w:ascii="Times New Roman" w:hAnsi="Times New Roman" w:cs="Times New Roman"/>
          <w:sz w:val="24"/>
          <w:szCs w:val="24"/>
        </w:rPr>
        <w:t xml:space="preserve"> i člana 15</w:t>
      </w:r>
      <w:r w:rsidR="00581359" w:rsidRPr="00DA1ABD">
        <w:rPr>
          <w:rFonts w:ascii="Times New Roman" w:hAnsi="Times New Roman" w:cs="Times New Roman"/>
          <w:sz w:val="24"/>
          <w:szCs w:val="24"/>
        </w:rPr>
        <w:t>.</w:t>
      </w:r>
      <w:r w:rsidRPr="00DA1ABD">
        <w:rPr>
          <w:rFonts w:ascii="Times New Roman" w:hAnsi="Times New Roman" w:cs="Times New Roman"/>
          <w:sz w:val="24"/>
          <w:szCs w:val="24"/>
        </w:rPr>
        <w:t xml:space="preserve"> Poslovnika o radu Skupštine </w:t>
      </w:r>
      <w:r w:rsidR="00476217" w:rsidRPr="00DA1ABD">
        <w:rPr>
          <w:rFonts w:ascii="Times New Roman" w:hAnsi="Times New Roman" w:cs="Times New Roman"/>
          <w:sz w:val="24"/>
          <w:szCs w:val="24"/>
        </w:rPr>
        <w:t xml:space="preserve">MK Karika,   </w:t>
      </w:r>
      <w:r w:rsidRPr="00DA1ABD">
        <w:rPr>
          <w:rFonts w:ascii="Times New Roman" w:hAnsi="Times New Roman" w:cs="Times New Roman"/>
          <w:sz w:val="24"/>
          <w:szCs w:val="24"/>
        </w:rPr>
        <w:t xml:space="preserve">Skupština </w:t>
      </w:r>
      <w:r w:rsidR="00476217" w:rsidRPr="00DA1ABD">
        <w:rPr>
          <w:rFonts w:ascii="Times New Roman" w:hAnsi="Times New Roman" w:cs="Times New Roman"/>
          <w:sz w:val="24"/>
          <w:szCs w:val="24"/>
        </w:rPr>
        <w:t xml:space="preserve">MK Karika  </w:t>
      </w:r>
      <w:r w:rsidRPr="00DA1ABD">
        <w:rPr>
          <w:rFonts w:ascii="Times New Roman" w:hAnsi="Times New Roman" w:cs="Times New Roman"/>
          <w:sz w:val="24"/>
          <w:szCs w:val="24"/>
        </w:rPr>
        <w:t>donela je:</w:t>
      </w:r>
    </w:p>
    <w:p w:rsidR="00DA1ABD" w:rsidRPr="00DA1ABD" w:rsidRDefault="00DA1ABD" w:rsidP="00DA1ABD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415C" w:rsidRDefault="007C415C" w:rsidP="00DA1ABD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1B4246" w:rsidRDefault="00476217" w:rsidP="00DA1ABD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</w:pPr>
      <w:r w:rsidRPr="00DA1ABD"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  <w:t>POSLOVNIK O RADU</w:t>
      </w:r>
    </w:p>
    <w:p w:rsidR="00DA1ABD" w:rsidRPr="00DA1ABD" w:rsidRDefault="00DA1ABD" w:rsidP="00DA1ABD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476217" w:rsidRPr="00DA1ABD" w:rsidRDefault="00476217" w:rsidP="00DA1A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A1A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SKUPŠTINE MK KARIKA</w:t>
      </w:r>
    </w:p>
    <w:p w:rsidR="007C415C" w:rsidRDefault="007C415C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I – OPŠTE ODREDBE</w:t>
      </w:r>
    </w:p>
    <w:p w:rsidR="00DA1ABD" w:rsidRDefault="00DA1ABD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1.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Ovim Poslovnikom se uređuju pitanja u vezi sa organizacijom i načinom rada sednica Skupštine </w:t>
      </w:r>
      <w:r w:rsidR="00476217" w:rsidRPr="00DA1ABD">
        <w:rPr>
          <w:rFonts w:ascii="Times New Roman" w:hAnsi="Times New Roman" w:cs="Times New Roman"/>
          <w:sz w:val="24"/>
          <w:szCs w:val="24"/>
        </w:rPr>
        <w:t xml:space="preserve">MK Karika  </w:t>
      </w:r>
      <w:r w:rsidRPr="00DA1ABD">
        <w:rPr>
          <w:rFonts w:ascii="Times New Roman" w:hAnsi="Times New Roman" w:cs="Times New Roman"/>
          <w:sz w:val="24"/>
          <w:szCs w:val="24"/>
        </w:rPr>
        <w:t>(u daljem tekstu: Skupština) i način ostvarivanja prava i dužnosti članova Skupštine.</w:t>
      </w:r>
    </w:p>
    <w:p w:rsidR="00DA1ABD" w:rsidRDefault="00DA1ABD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2.</w:t>
      </w:r>
      <w:r w:rsidRPr="00DA1ABD">
        <w:rPr>
          <w:rFonts w:ascii="Times New Roman" w:hAnsi="Times New Roman" w:cs="Times New Roman"/>
          <w:sz w:val="24"/>
          <w:szCs w:val="24"/>
        </w:rPr>
        <w:br/>
        <w:t>Rad Skupštine je javan.</w:t>
      </w:r>
      <w:r w:rsidRPr="00DA1ABD">
        <w:rPr>
          <w:rFonts w:ascii="Times New Roman" w:hAnsi="Times New Roman" w:cs="Times New Roman"/>
          <w:sz w:val="24"/>
          <w:szCs w:val="24"/>
        </w:rPr>
        <w:br/>
        <w:t>Izuzetno, sednice mogu biti zatvorene za javnost ako to, na predlog nadzornog odbora, 1/3 članova Skupštine ili usled izuzetnih okolnosti, izglasa Skupština prostom većinom prisutnih članova.</w:t>
      </w:r>
    </w:p>
    <w:p w:rsidR="00DA1ABD" w:rsidRDefault="00DA1ABD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II – OSTVARIVAN</w:t>
      </w:r>
      <w:r w:rsidR="006D2D84" w:rsidRPr="00DA1ABD">
        <w:rPr>
          <w:rFonts w:ascii="Times New Roman" w:hAnsi="Times New Roman" w:cs="Times New Roman"/>
          <w:sz w:val="24"/>
          <w:szCs w:val="24"/>
        </w:rPr>
        <w:t>J</w:t>
      </w:r>
      <w:r w:rsidRPr="00DA1ABD">
        <w:rPr>
          <w:rFonts w:ascii="Times New Roman" w:hAnsi="Times New Roman" w:cs="Times New Roman"/>
          <w:sz w:val="24"/>
          <w:szCs w:val="24"/>
        </w:rPr>
        <w:t>E PRAVA I DUŽNOSTI ČLANOVA SKUPŠTINE</w:t>
      </w:r>
    </w:p>
    <w:p w:rsidR="00DA1ABD" w:rsidRDefault="00DA1ABD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3.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Mandat člana u Skupštini </w:t>
      </w:r>
      <w:r w:rsidR="00DA1ABD">
        <w:rPr>
          <w:rFonts w:ascii="Times New Roman" w:hAnsi="Times New Roman" w:cs="Times New Roman"/>
          <w:sz w:val="24"/>
          <w:szCs w:val="24"/>
        </w:rPr>
        <w:t xml:space="preserve">MK Karika </w:t>
      </w:r>
      <w:r w:rsidRPr="00DA1ABD">
        <w:rPr>
          <w:rFonts w:ascii="Times New Roman" w:hAnsi="Times New Roman" w:cs="Times New Roman"/>
          <w:sz w:val="24"/>
          <w:szCs w:val="24"/>
        </w:rPr>
        <w:t xml:space="preserve">traje 4 godine i počinje da teče od dana verifikacije njegovog mandata tog saziva, a ističe danom verifikacije mandata članova Skupštine novog – sledećeg saziva </w:t>
      </w:r>
      <w:r w:rsidR="00DA1ABD">
        <w:rPr>
          <w:rFonts w:ascii="Times New Roman" w:hAnsi="Times New Roman" w:cs="Times New Roman"/>
          <w:sz w:val="24"/>
          <w:szCs w:val="24"/>
        </w:rPr>
        <w:t>MK Karika</w:t>
      </w:r>
      <w:r w:rsidRPr="00DA1ABD">
        <w:rPr>
          <w:rFonts w:ascii="Times New Roman" w:hAnsi="Times New Roman" w:cs="Times New Roman"/>
          <w:sz w:val="24"/>
          <w:szCs w:val="24"/>
        </w:rPr>
        <w:t>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Mandat člana u Skupštini </w:t>
      </w:r>
      <w:r w:rsidR="00791B8F" w:rsidRPr="00DA1ABD">
        <w:rPr>
          <w:rFonts w:ascii="Times New Roman" w:hAnsi="Times New Roman" w:cs="Times New Roman"/>
          <w:sz w:val="24"/>
          <w:szCs w:val="24"/>
        </w:rPr>
        <w:t xml:space="preserve">MK Karika  </w:t>
      </w:r>
      <w:r w:rsidRPr="00DA1ABD">
        <w:rPr>
          <w:rFonts w:ascii="Times New Roman" w:hAnsi="Times New Roman" w:cs="Times New Roman"/>
          <w:sz w:val="24"/>
          <w:szCs w:val="24"/>
        </w:rPr>
        <w:t>prestaje podnošenjem ostavke</w:t>
      </w:r>
      <w:r w:rsidR="00A75899">
        <w:rPr>
          <w:rFonts w:ascii="Times New Roman" w:hAnsi="Times New Roman" w:cs="Times New Roman"/>
          <w:sz w:val="24"/>
          <w:szCs w:val="24"/>
        </w:rPr>
        <w:t>,</w:t>
      </w:r>
      <w:r w:rsidRPr="00DA1ABD">
        <w:rPr>
          <w:rFonts w:ascii="Times New Roman" w:hAnsi="Times New Roman" w:cs="Times New Roman"/>
          <w:sz w:val="24"/>
          <w:szCs w:val="24"/>
        </w:rPr>
        <w:t xml:space="preserve"> a mandat novog člana Skupštine verifikuje se na prvoj narednoj sednici i traje do kraja mandata člana Skupštine umesto koga je izabran.</w:t>
      </w:r>
    </w:p>
    <w:p w:rsidR="00A75899" w:rsidRDefault="00A75899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899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4.</w:t>
      </w:r>
      <w:r w:rsidRPr="00DA1ABD">
        <w:rPr>
          <w:rFonts w:ascii="Times New Roman" w:hAnsi="Times New Roman" w:cs="Times New Roman"/>
          <w:sz w:val="24"/>
          <w:szCs w:val="24"/>
        </w:rPr>
        <w:br/>
        <w:t>Član Skupštine:</w:t>
      </w:r>
      <w:r w:rsidRPr="00DA1ABD">
        <w:rPr>
          <w:rFonts w:ascii="Times New Roman" w:hAnsi="Times New Roman" w:cs="Times New Roman"/>
          <w:sz w:val="24"/>
          <w:szCs w:val="24"/>
        </w:rPr>
        <w:br/>
        <w:t>- Ima prava i dužnosti da prisustvuje sednicama Skupštine,</w:t>
      </w:r>
      <w:r w:rsidRPr="00DA1ABD">
        <w:rPr>
          <w:rFonts w:ascii="Times New Roman" w:hAnsi="Times New Roman" w:cs="Times New Roman"/>
          <w:sz w:val="24"/>
          <w:szCs w:val="24"/>
        </w:rPr>
        <w:br/>
        <w:t>- Da pokreće i učestvuje u raspravi po odrežđenim pitanjima,</w:t>
      </w:r>
      <w:r w:rsidRPr="00DA1ABD">
        <w:rPr>
          <w:rFonts w:ascii="Times New Roman" w:hAnsi="Times New Roman" w:cs="Times New Roman"/>
          <w:sz w:val="24"/>
          <w:szCs w:val="24"/>
        </w:rPr>
        <w:br/>
        <w:t>- Da postavlja pitanja o sprovođenju zaključaka koje donosi Skupština,</w:t>
      </w:r>
      <w:r w:rsidRPr="00DA1ABD">
        <w:rPr>
          <w:rFonts w:ascii="Times New Roman" w:hAnsi="Times New Roman" w:cs="Times New Roman"/>
          <w:sz w:val="24"/>
          <w:szCs w:val="24"/>
        </w:rPr>
        <w:br/>
        <w:t>- Da dobije odgovor na postavljeno pitanje,</w:t>
      </w:r>
      <w:r w:rsidRPr="00DA1ABD">
        <w:rPr>
          <w:rFonts w:ascii="Times New Roman" w:hAnsi="Times New Roman" w:cs="Times New Roman"/>
          <w:sz w:val="24"/>
          <w:szCs w:val="24"/>
        </w:rPr>
        <w:br/>
        <w:t>- Da odlučuje o pitanjima iz delokruga Skupštine,</w:t>
      </w:r>
      <w:r w:rsidRPr="00DA1ABD">
        <w:rPr>
          <w:rFonts w:ascii="Times New Roman" w:hAnsi="Times New Roman" w:cs="Times New Roman"/>
          <w:sz w:val="24"/>
          <w:szCs w:val="24"/>
        </w:rPr>
        <w:br/>
        <w:t>- Da bude obavešten o svim pitanjima čije mu je poznavanje potrebno za vršenje funkcije člana Skupštine,</w:t>
      </w:r>
      <w:r w:rsidRPr="00DA1ABD">
        <w:rPr>
          <w:rFonts w:ascii="Times New Roman" w:hAnsi="Times New Roman" w:cs="Times New Roman"/>
          <w:sz w:val="24"/>
          <w:szCs w:val="24"/>
        </w:rPr>
        <w:br/>
        <w:t>- Da u slučaju sprečenosti da prisustvuje sednici o tome obavesti predsednika Kluba</w:t>
      </w:r>
      <w:r w:rsidR="00A75899">
        <w:rPr>
          <w:rFonts w:ascii="Times New Roman" w:hAnsi="Times New Roman" w:cs="Times New Roman"/>
          <w:sz w:val="24"/>
          <w:szCs w:val="24"/>
        </w:rPr>
        <w:t>.</w:t>
      </w:r>
    </w:p>
    <w:p w:rsidR="00A75899" w:rsidRDefault="00A75899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5.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Stručne </w:t>
      </w:r>
      <w:r w:rsidR="0070424E" w:rsidRPr="00DA1ABD">
        <w:rPr>
          <w:rFonts w:ascii="Times New Roman" w:hAnsi="Times New Roman" w:cs="Times New Roman"/>
          <w:sz w:val="24"/>
          <w:szCs w:val="24"/>
        </w:rPr>
        <w:t>komisje</w:t>
      </w:r>
      <w:r w:rsidRPr="00DA1ABD">
        <w:rPr>
          <w:rFonts w:ascii="Times New Roman" w:hAnsi="Times New Roman" w:cs="Times New Roman"/>
          <w:sz w:val="24"/>
          <w:szCs w:val="24"/>
        </w:rPr>
        <w:t xml:space="preserve"> Kluba dužne su da članu Skupštine pružaju potrebne podatke i informacije radi vršenja poslova i zadataka iz delokruga Skupštine.</w:t>
      </w:r>
    </w:p>
    <w:p w:rsidR="00A75899" w:rsidRDefault="00A75899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15C" w:rsidRDefault="007C415C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15C" w:rsidRDefault="007C415C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15C" w:rsidRDefault="007C415C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15C" w:rsidRDefault="007C415C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lastRenderedPageBreak/>
        <w:t>III – RAD SKUPŠTINE</w:t>
      </w:r>
    </w:p>
    <w:p w:rsidR="00A75899" w:rsidRDefault="00A75899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6.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Radom Skupštine rukovodi Predsednik </w:t>
      </w:r>
      <w:r w:rsidR="001C1B72" w:rsidRPr="00DA1ABD">
        <w:rPr>
          <w:rFonts w:ascii="Times New Roman" w:hAnsi="Times New Roman" w:cs="Times New Roman"/>
          <w:sz w:val="24"/>
          <w:szCs w:val="24"/>
        </w:rPr>
        <w:t xml:space="preserve">Skupštine, a u njegovom odsustvu, bira se </w:t>
      </w:r>
      <w:r w:rsidR="00A75899">
        <w:rPr>
          <w:rFonts w:ascii="Times New Roman" w:hAnsi="Times New Roman" w:cs="Times New Roman"/>
          <w:sz w:val="24"/>
          <w:szCs w:val="24"/>
        </w:rPr>
        <w:t xml:space="preserve"> </w:t>
      </w:r>
      <w:r w:rsidR="001C1B72" w:rsidRPr="00DA1ABD">
        <w:rPr>
          <w:rFonts w:ascii="Times New Roman" w:hAnsi="Times New Roman" w:cs="Times New Roman"/>
          <w:sz w:val="24"/>
          <w:szCs w:val="24"/>
        </w:rPr>
        <w:t>jedan od članova Skupštine da rukovodi sednicom Skupštine. (u</w:t>
      </w:r>
      <w:r w:rsidR="00A75899">
        <w:rPr>
          <w:rFonts w:ascii="Times New Roman" w:hAnsi="Times New Roman" w:cs="Times New Roman"/>
          <w:sz w:val="24"/>
          <w:szCs w:val="24"/>
        </w:rPr>
        <w:t xml:space="preserve"> daljem tekstu: predsedavajući)</w:t>
      </w:r>
      <w:r w:rsidRPr="00DA1ABD">
        <w:rPr>
          <w:rFonts w:ascii="Times New Roman" w:hAnsi="Times New Roman" w:cs="Times New Roman"/>
          <w:sz w:val="24"/>
          <w:szCs w:val="24"/>
        </w:rPr>
        <w:t>.</w:t>
      </w:r>
    </w:p>
    <w:p w:rsidR="00955D6D" w:rsidRPr="006454DA" w:rsidRDefault="003C6320" w:rsidP="006454D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A1ABD">
        <w:rPr>
          <w:rFonts w:ascii="Times New Roman" w:hAnsi="Times New Roman" w:cs="Times New Roman"/>
          <w:sz w:val="24"/>
          <w:szCs w:val="24"/>
        </w:rPr>
        <w:t>Član 7.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Posle izbora i konstituisanja Radnog predsedništva, Skupština, na predlog Radnog </w:t>
      </w:r>
      <w:r w:rsidR="00CF5E3C" w:rsidRPr="00DA1ABD">
        <w:rPr>
          <w:rFonts w:ascii="Times New Roman" w:hAnsi="Times New Roman" w:cs="Times New Roman"/>
          <w:sz w:val="24"/>
          <w:szCs w:val="24"/>
        </w:rPr>
        <w:t xml:space="preserve">presedništva </w:t>
      </w:r>
      <w:r w:rsidR="001C1B72" w:rsidRPr="00DA1ABD">
        <w:rPr>
          <w:rFonts w:ascii="Times New Roman" w:hAnsi="Times New Roman" w:cs="Times New Roman"/>
          <w:sz w:val="24"/>
          <w:szCs w:val="24"/>
        </w:rPr>
        <w:t xml:space="preserve">bira </w:t>
      </w:r>
      <w:r w:rsidRPr="00DA1ABD">
        <w:rPr>
          <w:rFonts w:ascii="Times New Roman" w:hAnsi="Times New Roman" w:cs="Times New Roman"/>
          <w:sz w:val="24"/>
          <w:szCs w:val="24"/>
        </w:rPr>
        <w:t xml:space="preserve">verifikacionu komisiju od </w:t>
      </w:r>
      <w:r w:rsidR="00955D6D">
        <w:rPr>
          <w:rFonts w:ascii="Times New Roman" w:hAnsi="Times New Roman" w:cs="Times New Roman"/>
          <w:sz w:val="24"/>
          <w:szCs w:val="24"/>
        </w:rPr>
        <w:t>3</w:t>
      </w:r>
      <w:r w:rsidRPr="00DA1ABD">
        <w:rPr>
          <w:rFonts w:ascii="Times New Roman" w:hAnsi="Times New Roman" w:cs="Times New Roman"/>
          <w:sz w:val="24"/>
          <w:szCs w:val="24"/>
        </w:rPr>
        <w:t xml:space="preserve"> (</w:t>
      </w:r>
      <w:r w:rsidR="00955D6D">
        <w:rPr>
          <w:rFonts w:ascii="Times New Roman" w:hAnsi="Times New Roman" w:cs="Times New Roman"/>
          <w:sz w:val="24"/>
          <w:szCs w:val="24"/>
        </w:rPr>
        <w:t>tri</w:t>
      </w:r>
      <w:r w:rsidRPr="00DA1ABD">
        <w:rPr>
          <w:rFonts w:ascii="Times New Roman" w:hAnsi="Times New Roman" w:cs="Times New Roman"/>
          <w:sz w:val="24"/>
          <w:szCs w:val="24"/>
        </w:rPr>
        <w:t>) člana</w:t>
      </w:r>
      <w:r w:rsidR="006454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F5E3C" w:rsidRPr="00DA1ABD" w:rsidRDefault="00CF5E3C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8.</w:t>
      </w:r>
      <w:r w:rsidRPr="00DA1ABD">
        <w:rPr>
          <w:rFonts w:ascii="Times New Roman" w:hAnsi="Times New Roman" w:cs="Times New Roman"/>
          <w:sz w:val="24"/>
          <w:szCs w:val="24"/>
        </w:rPr>
        <w:br/>
        <w:t>Skupština odlu</w:t>
      </w:r>
      <w:r w:rsidR="0086017C">
        <w:rPr>
          <w:rFonts w:ascii="Times New Roman" w:hAnsi="Times New Roman" w:cs="Times New Roman"/>
          <w:sz w:val="24"/>
          <w:szCs w:val="24"/>
          <w:lang w:val="sr-Cyrl-RS"/>
        </w:rPr>
        <w:t xml:space="preserve">ке </w:t>
      </w:r>
      <w:r w:rsidR="0086017C">
        <w:rPr>
          <w:rFonts w:ascii="Times New Roman" w:hAnsi="Times New Roman" w:cs="Times New Roman"/>
          <w:sz w:val="24"/>
          <w:szCs w:val="24"/>
          <w:lang w:val="sr-Latn-RS"/>
        </w:rPr>
        <w:t>donosi</w:t>
      </w:r>
      <w:r w:rsidRPr="00DA1ABD">
        <w:rPr>
          <w:rFonts w:ascii="Times New Roman" w:hAnsi="Times New Roman" w:cs="Times New Roman"/>
          <w:sz w:val="24"/>
          <w:szCs w:val="24"/>
        </w:rPr>
        <w:t xml:space="preserve"> na sednicama.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Sednice Skupštine saziva lice ovlašćeno Statutom Kluba na način predviđen Članovima </w:t>
      </w:r>
      <w:r w:rsidR="00965861" w:rsidRPr="00DA1ABD">
        <w:rPr>
          <w:rFonts w:ascii="Times New Roman" w:hAnsi="Times New Roman" w:cs="Times New Roman"/>
          <w:sz w:val="24"/>
          <w:szCs w:val="24"/>
        </w:rPr>
        <w:t>33</w:t>
      </w:r>
      <w:r w:rsidR="00E37F2C">
        <w:rPr>
          <w:rFonts w:ascii="Times New Roman" w:hAnsi="Times New Roman" w:cs="Times New Roman"/>
          <w:sz w:val="24"/>
          <w:szCs w:val="24"/>
        </w:rPr>
        <w:t>, 34</w:t>
      </w:r>
      <w:r w:rsidR="00F2094E" w:rsidRPr="00DA1ABD">
        <w:rPr>
          <w:rFonts w:ascii="Times New Roman" w:hAnsi="Times New Roman" w:cs="Times New Roman"/>
          <w:sz w:val="24"/>
          <w:szCs w:val="24"/>
        </w:rPr>
        <w:t xml:space="preserve">, </w:t>
      </w:r>
      <w:r w:rsidR="00965861" w:rsidRPr="00DA1ABD">
        <w:rPr>
          <w:rFonts w:ascii="Times New Roman" w:hAnsi="Times New Roman" w:cs="Times New Roman"/>
          <w:sz w:val="24"/>
          <w:szCs w:val="24"/>
        </w:rPr>
        <w:t>35</w:t>
      </w:r>
      <w:r w:rsidRPr="00DA1ABD">
        <w:rPr>
          <w:rFonts w:ascii="Times New Roman" w:hAnsi="Times New Roman" w:cs="Times New Roman"/>
          <w:sz w:val="24"/>
          <w:szCs w:val="24"/>
        </w:rPr>
        <w:t xml:space="preserve"> Statuta</w:t>
      </w:r>
      <w:r w:rsidR="00E37F2C">
        <w:rPr>
          <w:rFonts w:ascii="Times New Roman" w:hAnsi="Times New Roman" w:cs="Times New Roman"/>
          <w:sz w:val="24"/>
          <w:szCs w:val="24"/>
        </w:rPr>
        <w:t xml:space="preserve"> kluba</w:t>
      </w:r>
      <w:r w:rsidRPr="00DA1ABD">
        <w:rPr>
          <w:rFonts w:ascii="Times New Roman" w:hAnsi="Times New Roman" w:cs="Times New Roman"/>
          <w:sz w:val="24"/>
          <w:szCs w:val="24"/>
        </w:rPr>
        <w:t>.</w:t>
      </w:r>
      <w:r w:rsidRPr="00DA1ABD">
        <w:rPr>
          <w:rFonts w:ascii="Times New Roman" w:hAnsi="Times New Roman" w:cs="Times New Roman"/>
          <w:sz w:val="24"/>
          <w:szCs w:val="24"/>
        </w:rPr>
        <w:br/>
        <w:t>Poziv za održavanje redovne sednice Skupštine obavezno mora sadržati vreme i mesto održavanja sednice, kao i predloženi dnevni red, dostavlja se svakom članu preporučenom poštom</w:t>
      </w:r>
      <w:r w:rsidR="00F2094E" w:rsidRPr="00DA1ABD">
        <w:rPr>
          <w:rFonts w:ascii="Times New Roman" w:hAnsi="Times New Roman" w:cs="Times New Roman"/>
          <w:sz w:val="24"/>
          <w:szCs w:val="24"/>
        </w:rPr>
        <w:t xml:space="preserve">. </w:t>
      </w:r>
      <w:r w:rsidRPr="00DA1ABD">
        <w:rPr>
          <w:rFonts w:ascii="Times New Roman" w:hAnsi="Times New Roman" w:cs="Times New Roman"/>
          <w:sz w:val="24"/>
          <w:szCs w:val="24"/>
        </w:rPr>
        <w:t>Lice koje je ovlašćeno sazva sednicu Skupštine</w:t>
      </w:r>
      <w:r w:rsidR="000C6CB4">
        <w:rPr>
          <w:rFonts w:ascii="Times New Roman" w:hAnsi="Times New Roman" w:cs="Times New Roman"/>
          <w:sz w:val="24"/>
          <w:szCs w:val="24"/>
        </w:rPr>
        <w:t>,</w:t>
      </w:r>
      <w:r w:rsidRPr="00DA1ABD">
        <w:rPr>
          <w:rFonts w:ascii="Times New Roman" w:hAnsi="Times New Roman" w:cs="Times New Roman"/>
          <w:sz w:val="24"/>
          <w:szCs w:val="24"/>
        </w:rPr>
        <w:t xml:space="preserve"> priprema dnevni red sednice</w:t>
      </w:r>
      <w:r w:rsidR="000C6CB4">
        <w:rPr>
          <w:rFonts w:ascii="Times New Roman" w:hAnsi="Times New Roman" w:cs="Times New Roman"/>
          <w:sz w:val="24"/>
          <w:szCs w:val="24"/>
        </w:rPr>
        <w:t>,</w:t>
      </w:r>
      <w:r w:rsidRPr="00DA1ABD">
        <w:rPr>
          <w:rFonts w:ascii="Times New Roman" w:hAnsi="Times New Roman" w:cs="Times New Roman"/>
          <w:sz w:val="24"/>
          <w:szCs w:val="24"/>
        </w:rPr>
        <w:t xml:space="preserve"> a </w:t>
      </w:r>
      <w:r w:rsidR="00F2094E" w:rsidRPr="00DA1ABD">
        <w:rPr>
          <w:rFonts w:ascii="Times New Roman" w:hAnsi="Times New Roman" w:cs="Times New Roman"/>
          <w:sz w:val="24"/>
          <w:szCs w:val="24"/>
        </w:rPr>
        <w:t xml:space="preserve">Generalni </w:t>
      </w:r>
      <w:r w:rsidRPr="00DA1ABD">
        <w:rPr>
          <w:rFonts w:ascii="Times New Roman" w:hAnsi="Times New Roman" w:cs="Times New Roman"/>
          <w:sz w:val="24"/>
          <w:szCs w:val="24"/>
        </w:rPr>
        <w:t>Sekretar stara se o blagovremenom dostavljanju poziva i materijala za sednicu.</w:t>
      </w:r>
    </w:p>
    <w:p w:rsidR="000C6CB4" w:rsidRPr="00DA1ABD" w:rsidRDefault="000C6CB4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094E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9.</w:t>
      </w:r>
      <w:r w:rsidRPr="00DA1ABD">
        <w:rPr>
          <w:rFonts w:ascii="Times New Roman" w:hAnsi="Times New Roman" w:cs="Times New Roman"/>
          <w:sz w:val="24"/>
          <w:szCs w:val="24"/>
        </w:rPr>
        <w:br/>
        <w:t>Skupština radi i odlučuje na sednici na kojoj prisustvuje većina od ukupnog broja članova.</w:t>
      </w:r>
      <w:r w:rsidRPr="00DA1ABD">
        <w:rPr>
          <w:rFonts w:ascii="Times New Roman" w:hAnsi="Times New Roman" w:cs="Times New Roman"/>
          <w:sz w:val="24"/>
          <w:szCs w:val="24"/>
        </w:rPr>
        <w:br/>
        <w:t>Predsedavajući odnosno Predsednik Skupštine, otvara sednicu i predlaže dnevni red.</w:t>
      </w:r>
      <w:r w:rsidRPr="00DA1ABD">
        <w:rPr>
          <w:rFonts w:ascii="Times New Roman" w:hAnsi="Times New Roman" w:cs="Times New Roman"/>
          <w:sz w:val="24"/>
          <w:szCs w:val="24"/>
        </w:rPr>
        <w:br/>
        <w:t>Svaki član Skupštine ima pravo da predloži izmene i dopune dnevnog reda.</w:t>
      </w:r>
      <w:r w:rsidRPr="00DA1ABD">
        <w:rPr>
          <w:rFonts w:ascii="Times New Roman" w:hAnsi="Times New Roman" w:cs="Times New Roman"/>
          <w:sz w:val="24"/>
          <w:szCs w:val="24"/>
        </w:rPr>
        <w:br/>
        <w:t>Dnevni red je usvojen ako je za njega glasala većina prisutnih članova a po usvajanju dnevnog reda, prelazi se na usvajanje zapisnika sa prethodne sednice.</w:t>
      </w:r>
      <w:r w:rsidRPr="00DA1ABD">
        <w:rPr>
          <w:rFonts w:ascii="Times New Roman" w:hAnsi="Times New Roman" w:cs="Times New Roman"/>
          <w:sz w:val="24"/>
          <w:szCs w:val="24"/>
        </w:rPr>
        <w:br/>
        <w:t>O eventualno stavljenim primedbama na zapisnik, odlučuje se bez prava rasprave.</w:t>
      </w:r>
      <w:r w:rsidRPr="00DA1ABD">
        <w:rPr>
          <w:rFonts w:ascii="Times New Roman" w:hAnsi="Times New Roman" w:cs="Times New Roman"/>
          <w:sz w:val="24"/>
          <w:szCs w:val="24"/>
        </w:rPr>
        <w:br/>
      </w: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10.</w:t>
      </w:r>
      <w:r w:rsidRPr="00DA1ABD">
        <w:rPr>
          <w:rFonts w:ascii="Times New Roman" w:hAnsi="Times New Roman" w:cs="Times New Roman"/>
          <w:sz w:val="24"/>
          <w:szCs w:val="24"/>
        </w:rPr>
        <w:br/>
        <w:t>Predsedavajući poziva članove Skupštine da nastave rad prema već utvrđenom dnevnom redu.</w:t>
      </w:r>
      <w:r w:rsidRPr="00DA1ABD">
        <w:rPr>
          <w:rFonts w:ascii="Times New Roman" w:hAnsi="Times New Roman" w:cs="Times New Roman"/>
          <w:sz w:val="24"/>
          <w:szCs w:val="24"/>
        </w:rPr>
        <w:br/>
        <w:t>Rasprava se otvara o svakoj tački dnevnog reda.</w:t>
      </w:r>
    </w:p>
    <w:p w:rsidR="000C6CB4" w:rsidRDefault="000C6CB4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11.</w:t>
      </w:r>
      <w:r w:rsidRPr="00DA1ABD">
        <w:rPr>
          <w:rFonts w:ascii="Times New Roman" w:hAnsi="Times New Roman" w:cs="Times New Roman"/>
          <w:sz w:val="24"/>
          <w:szCs w:val="24"/>
        </w:rPr>
        <w:br/>
        <w:t>Za diskusiju se javlja pre početka sednice ili dizanjem ruke, a predsedavajući daje reč po redosledu prijave.</w:t>
      </w:r>
      <w:r w:rsidRPr="00DA1ABD">
        <w:rPr>
          <w:rFonts w:ascii="Times New Roman" w:hAnsi="Times New Roman" w:cs="Times New Roman"/>
          <w:sz w:val="24"/>
          <w:szCs w:val="24"/>
        </w:rPr>
        <w:br/>
        <w:t>Niko ne može da govori na sednici pre nego što zatraži i dobije reč od predsedavajućeg odnosno od Predsednika Skupštine ili jednog od Potpredsednika Skupštine u zavisnosti ko predsedava sednicom.</w:t>
      </w:r>
      <w:r w:rsidRPr="00DA1ABD">
        <w:rPr>
          <w:rFonts w:ascii="Times New Roman" w:hAnsi="Times New Roman" w:cs="Times New Roman"/>
          <w:sz w:val="24"/>
          <w:szCs w:val="24"/>
        </w:rPr>
        <w:br/>
        <w:t>Predsedavajući daje reč po redu prijavljivanja.</w:t>
      </w:r>
    </w:p>
    <w:p w:rsidR="000C6CB4" w:rsidRDefault="000C6CB4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12.</w:t>
      </w:r>
      <w:r w:rsidRPr="00DA1ABD">
        <w:rPr>
          <w:rFonts w:ascii="Times New Roman" w:hAnsi="Times New Roman" w:cs="Times New Roman"/>
          <w:sz w:val="24"/>
          <w:szCs w:val="24"/>
        </w:rPr>
        <w:br/>
        <w:t>Predsedavajući može dozvoliti gostima da pozdrave Skupštinu i požele joj uspešan rad, s tim da u svom govoru ne budu duži od pet (5) minuta.</w:t>
      </w:r>
      <w:r w:rsidRPr="00DA1ABD">
        <w:rPr>
          <w:rFonts w:ascii="Times New Roman" w:hAnsi="Times New Roman" w:cs="Times New Roman"/>
          <w:sz w:val="24"/>
          <w:szCs w:val="24"/>
        </w:rPr>
        <w:br/>
        <w:t>Predsedavajući mora dozvoliti pravo na repliku u trajanju od 2 (dva) minuta po tački dnevnog reda za osobu koja je po imenu ili funkciji pomenuta od prethodnog diskutanta.</w:t>
      </w:r>
      <w:r w:rsidRPr="00DA1ABD">
        <w:rPr>
          <w:rFonts w:ascii="Times New Roman" w:hAnsi="Times New Roman" w:cs="Times New Roman"/>
          <w:sz w:val="24"/>
          <w:szCs w:val="24"/>
        </w:rPr>
        <w:br/>
        <w:t>Svaki član Skupštine koji se javi s upozorenjem da je povređen Poslovnik mora prioritetno dobiti reč uz obavezno obrazloženje.</w:t>
      </w:r>
    </w:p>
    <w:p w:rsidR="000C6CB4" w:rsidRDefault="000C6CB4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13.</w:t>
      </w:r>
      <w:r w:rsidRPr="00DA1ABD">
        <w:rPr>
          <w:rFonts w:ascii="Times New Roman" w:hAnsi="Times New Roman" w:cs="Times New Roman"/>
          <w:sz w:val="24"/>
          <w:szCs w:val="24"/>
        </w:rPr>
        <w:br/>
      </w:r>
      <w:r w:rsidR="00427254">
        <w:rPr>
          <w:rFonts w:ascii="Times New Roman" w:hAnsi="Times New Roman" w:cs="Times New Roman"/>
          <w:sz w:val="24"/>
          <w:szCs w:val="24"/>
        </w:rPr>
        <w:t>S</w:t>
      </w:r>
      <w:r w:rsidRPr="00DA1ABD">
        <w:rPr>
          <w:rFonts w:ascii="Times New Roman" w:hAnsi="Times New Roman" w:cs="Times New Roman"/>
          <w:sz w:val="24"/>
          <w:szCs w:val="24"/>
        </w:rPr>
        <w:t>kupština odlučuje većinom glasova prisutnih članova na sednici, osim odluke o donošenju ili promeni Statuta ili Poslovnika o radu Skupštine koji donosi većinom ukupnog broja članova.</w:t>
      </w:r>
      <w:r w:rsidRPr="00DA1ABD">
        <w:rPr>
          <w:rFonts w:ascii="Times New Roman" w:hAnsi="Times New Roman" w:cs="Times New Roman"/>
          <w:sz w:val="24"/>
          <w:szCs w:val="24"/>
        </w:rPr>
        <w:br/>
      </w:r>
      <w:r w:rsidRPr="00DA1ABD">
        <w:rPr>
          <w:rFonts w:ascii="Times New Roman" w:hAnsi="Times New Roman" w:cs="Times New Roman"/>
          <w:sz w:val="24"/>
          <w:szCs w:val="24"/>
        </w:rPr>
        <w:lastRenderedPageBreak/>
        <w:t>Od</w:t>
      </w:r>
      <w:r w:rsidR="00EA79F4" w:rsidRPr="00DA1ABD">
        <w:rPr>
          <w:rFonts w:ascii="Times New Roman" w:hAnsi="Times New Roman" w:cs="Times New Roman"/>
          <w:sz w:val="24"/>
          <w:szCs w:val="24"/>
        </w:rPr>
        <w:t>luke se donose javnim glasanjem</w:t>
      </w:r>
      <w:r w:rsidR="000C6CB4">
        <w:rPr>
          <w:rFonts w:ascii="Times New Roman" w:hAnsi="Times New Roman" w:cs="Times New Roman"/>
          <w:sz w:val="24"/>
          <w:szCs w:val="24"/>
        </w:rPr>
        <w:t>, podizanjem ruke</w:t>
      </w:r>
      <w:r w:rsidRPr="00DA1ABD">
        <w:rPr>
          <w:rFonts w:ascii="Times New Roman" w:hAnsi="Times New Roman" w:cs="Times New Roman"/>
          <w:sz w:val="24"/>
          <w:szCs w:val="24"/>
        </w:rPr>
        <w:t>.</w:t>
      </w:r>
      <w:r w:rsidRPr="00DA1ABD">
        <w:rPr>
          <w:rFonts w:ascii="Times New Roman" w:hAnsi="Times New Roman" w:cs="Times New Roman"/>
          <w:sz w:val="24"/>
          <w:szCs w:val="24"/>
        </w:rPr>
        <w:br/>
        <w:t>Prilikom odlučivanja član Skupštine se izjašnjava sa „ZA“, „PROTIV“ ili „UZDRŽAN“.</w:t>
      </w:r>
    </w:p>
    <w:p w:rsidR="000C6CB4" w:rsidRDefault="000C6CB4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IV – IZBOR ČLANOVA SKUPŠTINE</w:t>
      </w:r>
    </w:p>
    <w:p w:rsidR="000C6CB4" w:rsidRPr="00DA1ABD" w:rsidRDefault="000C6CB4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97C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14.</w:t>
      </w:r>
      <w:r w:rsidRPr="00DA1ABD">
        <w:rPr>
          <w:rFonts w:ascii="Times New Roman" w:hAnsi="Times New Roman" w:cs="Times New Roman"/>
          <w:sz w:val="24"/>
          <w:szCs w:val="24"/>
        </w:rPr>
        <w:br/>
        <w:t>Članovi Skupštine se biraju u postupku redovnih izbora koji započinje odlukom Predsednika Skupštine koji najkasnije 30 dana pre isteka mandatnog perioda od četiri godine raspisuje početak izbornog procesa i formira Odbor za sprovođenje izbora.</w:t>
      </w:r>
      <w:r w:rsidR="00C4597C" w:rsidRPr="00DA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20" w:rsidRPr="00DA1ABD" w:rsidRDefault="00C4597C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Odbor za sprovođ</w:t>
      </w:r>
      <w:r w:rsidR="00E37F2C">
        <w:rPr>
          <w:rFonts w:ascii="Times New Roman" w:hAnsi="Times New Roman" w:cs="Times New Roman"/>
          <w:sz w:val="24"/>
          <w:szCs w:val="24"/>
        </w:rPr>
        <w:t>enje izbora čine tri člana i to</w:t>
      </w:r>
      <w:r w:rsidRPr="00DA1ABD">
        <w:rPr>
          <w:rFonts w:ascii="Times New Roman" w:hAnsi="Times New Roman" w:cs="Times New Roman"/>
          <w:sz w:val="24"/>
          <w:szCs w:val="24"/>
        </w:rPr>
        <w:t xml:space="preserve">: Predsednik Skupštine i dva člana </w:t>
      </w:r>
      <w:r w:rsidR="000C6CB4">
        <w:rPr>
          <w:rFonts w:ascii="Times New Roman" w:hAnsi="Times New Roman" w:cs="Times New Roman"/>
          <w:sz w:val="24"/>
          <w:szCs w:val="24"/>
        </w:rPr>
        <w:t>S</w:t>
      </w:r>
      <w:r w:rsidRPr="00DA1ABD">
        <w:rPr>
          <w:rFonts w:ascii="Times New Roman" w:hAnsi="Times New Roman" w:cs="Times New Roman"/>
          <w:sz w:val="24"/>
          <w:szCs w:val="24"/>
        </w:rPr>
        <w:t>kupštine po izboru starog saziva Skupštine.</w:t>
      </w:r>
      <w:r w:rsidR="003C6320" w:rsidRPr="00DA1ABD">
        <w:rPr>
          <w:rFonts w:ascii="Times New Roman" w:hAnsi="Times New Roman" w:cs="Times New Roman"/>
          <w:sz w:val="24"/>
          <w:szCs w:val="24"/>
        </w:rPr>
        <w:br/>
        <w:t>Vanredni izbori odnosno izbori koji se održavaju pre isteka mandata članova Skupštine započinju odukom Predsednika Kluba u slučajevima previđenim Statutom.</w:t>
      </w:r>
    </w:p>
    <w:p w:rsidR="000C6CB4" w:rsidRDefault="000C6CB4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A70" w:rsidRPr="00DA1ABD" w:rsidRDefault="003C6320" w:rsidP="009835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15.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Odbor za sprovođenje izbora je obavezan da u roku od 30 dana sprovede postupak izbora za </w:t>
      </w:r>
      <w:r w:rsidR="004F5A70" w:rsidRPr="00DA1ABD">
        <w:rPr>
          <w:rFonts w:ascii="Times New Roman" w:hAnsi="Times New Roman" w:cs="Times New Roman"/>
          <w:sz w:val="24"/>
          <w:szCs w:val="24"/>
        </w:rPr>
        <w:t xml:space="preserve">nove </w:t>
      </w:r>
      <w:r w:rsidRPr="00DA1ABD">
        <w:rPr>
          <w:rFonts w:ascii="Times New Roman" w:hAnsi="Times New Roman" w:cs="Times New Roman"/>
          <w:sz w:val="24"/>
          <w:szCs w:val="24"/>
        </w:rPr>
        <w:t xml:space="preserve"> član</w:t>
      </w:r>
      <w:r w:rsidR="004F5A70" w:rsidRPr="00DA1ABD">
        <w:rPr>
          <w:rFonts w:ascii="Times New Roman" w:hAnsi="Times New Roman" w:cs="Times New Roman"/>
          <w:sz w:val="24"/>
          <w:szCs w:val="24"/>
        </w:rPr>
        <w:t>ov</w:t>
      </w:r>
      <w:r w:rsidRPr="00DA1ABD">
        <w:rPr>
          <w:rFonts w:ascii="Times New Roman" w:hAnsi="Times New Roman" w:cs="Times New Roman"/>
          <w:sz w:val="24"/>
          <w:szCs w:val="24"/>
        </w:rPr>
        <w:t xml:space="preserve">a Skupštine za mandatni period od 4 godine koju će činiti </w:t>
      </w:r>
      <w:r w:rsidR="0036434F">
        <w:rPr>
          <w:rFonts w:ascii="Times New Roman" w:hAnsi="Times New Roman" w:cs="Times New Roman"/>
          <w:sz w:val="24"/>
          <w:szCs w:val="24"/>
          <w:lang w:val="sr-Latn-RS"/>
        </w:rPr>
        <w:t>delegati</w:t>
      </w:r>
      <w:r w:rsidRPr="00DA1ABD">
        <w:rPr>
          <w:rFonts w:ascii="Times New Roman" w:hAnsi="Times New Roman" w:cs="Times New Roman"/>
          <w:sz w:val="24"/>
          <w:szCs w:val="24"/>
        </w:rPr>
        <w:t xml:space="preserve"> na sledeći način:</w:t>
      </w:r>
      <w:r w:rsidRPr="00DA1ABD">
        <w:rPr>
          <w:rFonts w:ascii="Times New Roman" w:hAnsi="Times New Roman" w:cs="Times New Roman"/>
          <w:sz w:val="24"/>
          <w:szCs w:val="24"/>
        </w:rPr>
        <w:br/>
      </w:r>
      <w:r w:rsidR="00983540">
        <w:rPr>
          <w:rFonts w:ascii="Times New Roman" w:hAnsi="Times New Roman" w:cs="Times New Roman"/>
          <w:sz w:val="24"/>
          <w:szCs w:val="24"/>
        </w:rPr>
        <w:t>Broj članova Skupštine je odrđen Statutom kluba.</w:t>
      </w:r>
    </w:p>
    <w:p w:rsidR="004F5A70" w:rsidRPr="00DA1ABD" w:rsidRDefault="0098354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Redovni, p</w:t>
      </w:r>
      <w:r w:rsidR="00D4427A" w:rsidRPr="00DA1ABD">
        <w:rPr>
          <w:rFonts w:ascii="Times New Roman" w:hAnsi="Times New Roman" w:cs="Times New Roman"/>
          <w:sz w:val="24"/>
          <w:szCs w:val="24"/>
        </w:rPr>
        <w:t xml:space="preserve">omažući </w:t>
      </w:r>
      <w:r w:rsidR="00952955" w:rsidRPr="00DA1ABD">
        <w:rPr>
          <w:rFonts w:ascii="Times New Roman" w:hAnsi="Times New Roman" w:cs="Times New Roman"/>
          <w:sz w:val="24"/>
          <w:szCs w:val="24"/>
        </w:rPr>
        <w:t>i</w:t>
      </w:r>
      <w:r w:rsidR="00D4427A" w:rsidRPr="00DA1ABD">
        <w:rPr>
          <w:rFonts w:ascii="Times New Roman" w:hAnsi="Times New Roman" w:cs="Times New Roman"/>
          <w:sz w:val="24"/>
          <w:szCs w:val="24"/>
        </w:rPr>
        <w:t xml:space="preserve"> počasni članovi imaju pravo </w:t>
      </w:r>
      <w:r>
        <w:rPr>
          <w:rFonts w:ascii="Times New Roman" w:hAnsi="Times New Roman" w:cs="Times New Roman"/>
          <w:sz w:val="24"/>
          <w:szCs w:val="24"/>
        </w:rPr>
        <w:t>da učestvuju u radu Skupštine (</w:t>
      </w:r>
      <w:r w:rsidR="00D4427A" w:rsidRPr="00DA1ABD">
        <w:rPr>
          <w:rFonts w:ascii="Times New Roman" w:hAnsi="Times New Roman" w:cs="Times New Roman"/>
          <w:sz w:val="24"/>
          <w:szCs w:val="24"/>
        </w:rPr>
        <w:t>iznose stavove, predloge, mišljenja)</w:t>
      </w:r>
      <w:r w:rsidR="000C6CB4">
        <w:rPr>
          <w:rFonts w:ascii="Times New Roman" w:hAnsi="Times New Roman" w:cs="Times New Roman"/>
          <w:sz w:val="24"/>
          <w:szCs w:val="24"/>
        </w:rPr>
        <w:t>, ali</w:t>
      </w:r>
      <w:r w:rsidR="00D4427A" w:rsidRPr="00DA1ABD">
        <w:rPr>
          <w:rFonts w:ascii="Times New Roman" w:hAnsi="Times New Roman" w:cs="Times New Roman"/>
          <w:sz w:val="24"/>
          <w:szCs w:val="24"/>
        </w:rPr>
        <w:t xml:space="preserve"> bez prava o</w:t>
      </w:r>
      <w:r w:rsidR="00E37F2C">
        <w:rPr>
          <w:rFonts w:ascii="Times New Roman" w:hAnsi="Times New Roman" w:cs="Times New Roman"/>
          <w:sz w:val="24"/>
          <w:szCs w:val="24"/>
        </w:rPr>
        <w:t>d</w:t>
      </w:r>
      <w:r w:rsidR="00D4427A" w:rsidRPr="00DA1ABD">
        <w:rPr>
          <w:rFonts w:ascii="Times New Roman" w:hAnsi="Times New Roman" w:cs="Times New Roman"/>
          <w:sz w:val="24"/>
          <w:szCs w:val="24"/>
        </w:rPr>
        <w:t>lučivanja.</w:t>
      </w:r>
    </w:p>
    <w:p w:rsidR="000C6CB4" w:rsidRDefault="000C6CB4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16.</w:t>
      </w:r>
      <w:r w:rsidRPr="00DA1ABD">
        <w:rPr>
          <w:rFonts w:ascii="Times New Roman" w:hAnsi="Times New Roman" w:cs="Times New Roman"/>
          <w:sz w:val="24"/>
          <w:szCs w:val="24"/>
        </w:rPr>
        <w:br/>
        <w:t>Odbor za sprovođenje izbora saziva, vodi i verifikuje odluke iz Člana 15 ovog</w:t>
      </w:r>
      <w:r w:rsidR="00A83C31">
        <w:rPr>
          <w:rFonts w:ascii="Times New Roman" w:hAnsi="Times New Roman" w:cs="Times New Roman"/>
          <w:sz w:val="24"/>
          <w:szCs w:val="24"/>
        </w:rPr>
        <w:t xml:space="preserve"> </w:t>
      </w:r>
      <w:r w:rsidRPr="00DA1ABD">
        <w:rPr>
          <w:rFonts w:ascii="Times New Roman" w:hAnsi="Times New Roman" w:cs="Times New Roman"/>
          <w:sz w:val="24"/>
          <w:szCs w:val="24"/>
        </w:rPr>
        <w:t xml:space="preserve"> Pravilnika te su odluke donete na drugi način ništave i ne proizvode pravno dejstvo.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Nakon </w:t>
      </w:r>
      <w:r w:rsidR="00A83C31">
        <w:rPr>
          <w:rFonts w:ascii="Times New Roman" w:hAnsi="Times New Roman" w:cs="Times New Roman"/>
          <w:sz w:val="24"/>
          <w:szCs w:val="24"/>
        </w:rPr>
        <w:t>sprovođ</w:t>
      </w:r>
      <w:r w:rsidR="00E6323A">
        <w:rPr>
          <w:rFonts w:ascii="Times New Roman" w:hAnsi="Times New Roman" w:cs="Times New Roman"/>
          <w:sz w:val="24"/>
          <w:szCs w:val="24"/>
        </w:rPr>
        <w:t>enja izboraza članove Skupštine</w:t>
      </w:r>
      <w:r w:rsidR="00A83C31">
        <w:rPr>
          <w:rFonts w:ascii="Times New Roman" w:hAnsi="Times New Roman" w:cs="Times New Roman"/>
          <w:sz w:val="24"/>
          <w:szCs w:val="24"/>
        </w:rPr>
        <w:t>,</w:t>
      </w:r>
      <w:r w:rsidRPr="00DA1ABD">
        <w:rPr>
          <w:rFonts w:ascii="Times New Roman" w:hAnsi="Times New Roman" w:cs="Times New Roman"/>
          <w:sz w:val="24"/>
          <w:szCs w:val="24"/>
        </w:rPr>
        <w:t xml:space="preserve"> vrši se verifikacija odluka i javno objavljuje spisak izabranih članova</w:t>
      </w:r>
      <w:r w:rsidR="00154897" w:rsidRPr="00DA1ABD">
        <w:rPr>
          <w:rFonts w:ascii="Times New Roman" w:hAnsi="Times New Roman" w:cs="Times New Roman"/>
          <w:sz w:val="24"/>
          <w:szCs w:val="24"/>
        </w:rPr>
        <w:t>.</w:t>
      </w:r>
      <w:r w:rsidRPr="00DA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0F" w:rsidRDefault="0051760F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60F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17.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Odbor za sprovođenje izbora vrši verifikaciju ispunjenosti uslova prijavljenih kandidata za izbor Predsednika </w:t>
      </w:r>
      <w:r w:rsidR="00B16188">
        <w:rPr>
          <w:rFonts w:ascii="Times New Roman" w:hAnsi="Times New Roman" w:cs="Times New Roman"/>
          <w:sz w:val="24"/>
          <w:szCs w:val="24"/>
        </w:rPr>
        <w:t>Skupštine kluba</w:t>
      </w:r>
      <w:r w:rsidRPr="00DA1ABD">
        <w:rPr>
          <w:rFonts w:ascii="Times New Roman" w:hAnsi="Times New Roman" w:cs="Times New Roman"/>
          <w:sz w:val="24"/>
          <w:szCs w:val="24"/>
        </w:rPr>
        <w:t>.</w:t>
      </w:r>
      <w:r w:rsidRPr="00DA1ABD">
        <w:rPr>
          <w:rFonts w:ascii="Times New Roman" w:hAnsi="Times New Roman" w:cs="Times New Roman"/>
          <w:sz w:val="24"/>
          <w:szCs w:val="24"/>
        </w:rPr>
        <w:br/>
      </w: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18.</w:t>
      </w:r>
      <w:r w:rsidRPr="00DA1ABD">
        <w:rPr>
          <w:rFonts w:ascii="Times New Roman" w:hAnsi="Times New Roman" w:cs="Times New Roman"/>
          <w:sz w:val="24"/>
          <w:szCs w:val="24"/>
        </w:rPr>
        <w:br/>
      </w:r>
      <w:r w:rsidR="00413E58">
        <w:rPr>
          <w:rFonts w:ascii="Times New Roman" w:hAnsi="Times New Roman" w:cs="Times New Roman"/>
          <w:sz w:val="24"/>
          <w:szCs w:val="24"/>
        </w:rPr>
        <w:t>Shodno</w:t>
      </w:r>
      <w:r w:rsidRPr="00DA1ABD">
        <w:rPr>
          <w:rFonts w:ascii="Times New Roman" w:hAnsi="Times New Roman" w:cs="Times New Roman"/>
          <w:sz w:val="24"/>
          <w:szCs w:val="24"/>
        </w:rPr>
        <w:t xml:space="preserve"> član</w:t>
      </w:r>
      <w:r w:rsidR="00413E58">
        <w:rPr>
          <w:rFonts w:ascii="Times New Roman" w:hAnsi="Times New Roman" w:cs="Times New Roman"/>
          <w:sz w:val="24"/>
          <w:szCs w:val="24"/>
        </w:rPr>
        <w:t>u</w:t>
      </w:r>
      <w:r w:rsidRPr="00DA1ABD">
        <w:rPr>
          <w:rFonts w:ascii="Times New Roman" w:hAnsi="Times New Roman" w:cs="Times New Roman"/>
          <w:sz w:val="24"/>
          <w:szCs w:val="24"/>
        </w:rPr>
        <w:t xml:space="preserve"> 17 ovog Poslovnika prisustvuju novoizabrani članovi čiji je izbor verifikovao i objavio Odbor za sprovođenje izbora a predsedava joj najstariji član Skupštine.</w:t>
      </w:r>
      <w:r w:rsidR="00413E58">
        <w:rPr>
          <w:rFonts w:ascii="Times New Roman" w:hAnsi="Times New Roman" w:cs="Times New Roman"/>
          <w:sz w:val="24"/>
          <w:szCs w:val="24"/>
        </w:rPr>
        <w:t xml:space="preserve"> Odluka o</w:t>
      </w:r>
      <w:r w:rsidR="00420418">
        <w:rPr>
          <w:rFonts w:ascii="Times New Roman" w:hAnsi="Times New Roman" w:cs="Times New Roman"/>
          <w:sz w:val="24"/>
          <w:szCs w:val="24"/>
        </w:rPr>
        <w:t xml:space="preserve"> </w:t>
      </w:r>
      <w:r w:rsidR="00413E58">
        <w:rPr>
          <w:rFonts w:ascii="Times New Roman" w:hAnsi="Times New Roman" w:cs="Times New Roman"/>
          <w:sz w:val="24"/>
          <w:szCs w:val="24"/>
        </w:rPr>
        <w:t>predsedniku Skuprštine se donosi prostom većinom,</w:t>
      </w:r>
      <w:r w:rsidR="00420418">
        <w:rPr>
          <w:rFonts w:ascii="Times New Roman" w:hAnsi="Times New Roman" w:cs="Times New Roman"/>
          <w:sz w:val="24"/>
          <w:szCs w:val="24"/>
        </w:rPr>
        <w:t xml:space="preserve"> </w:t>
      </w:r>
      <w:r w:rsidR="00413E58">
        <w:rPr>
          <w:rFonts w:ascii="Times New Roman" w:hAnsi="Times New Roman" w:cs="Times New Roman"/>
          <w:sz w:val="24"/>
          <w:szCs w:val="24"/>
        </w:rPr>
        <w:t>javnim glasanjem.</w:t>
      </w:r>
      <w:r w:rsidRPr="00DA1ABD">
        <w:rPr>
          <w:rFonts w:ascii="Times New Roman" w:hAnsi="Times New Roman" w:cs="Times New Roman"/>
          <w:sz w:val="24"/>
          <w:szCs w:val="24"/>
        </w:rPr>
        <w:br/>
      </w:r>
    </w:p>
    <w:p w:rsidR="00420418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19.</w:t>
      </w:r>
      <w:r w:rsidRPr="00DA1ABD">
        <w:rPr>
          <w:rFonts w:ascii="Times New Roman" w:hAnsi="Times New Roman" w:cs="Times New Roman"/>
          <w:sz w:val="24"/>
          <w:szCs w:val="24"/>
        </w:rPr>
        <w:br/>
      </w:r>
      <w:r w:rsidR="00815E76" w:rsidRPr="00DA1ABD">
        <w:rPr>
          <w:rFonts w:ascii="Times New Roman" w:hAnsi="Times New Roman" w:cs="Times New Roman"/>
          <w:sz w:val="24"/>
          <w:szCs w:val="24"/>
        </w:rPr>
        <w:t>Nakon konstatovanja i verifikacije mandata novoizabranih članova od strane verifikacione komisije vrši se izbor Predsednika Kluba.</w:t>
      </w:r>
      <w:r w:rsidR="00E65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18" w:rsidRDefault="00420418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 xml:space="preserve">Odbor za sprovođenje izbora vrši verifikaciju ispunjenosti uslova prijavljenih kandidata za izbor Predsednika </w:t>
      </w:r>
      <w:r>
        <w:rPr>
          <w:rFonts w:ascii="Times New Roman" w:hAnsi="Times New Roman" w:cs="Times New Roman"/>
          <w:sz w:val="24"/>
          <w:szCs w:val="24"/>
        </w:rPr>
        <w:t>kluba</w:t>
      </w:r>
      <w:r w:rsidRPr="00DA1ABD">
        <w:rPr>
          <w:rFonts w:ascii="Times New Roman" w:hAnsi="Times New Roman" w:cs="Times New Roman"/>
          <w:sz w:val="24"/>
          <w:szCs w:val="24"/>
        </w:rPr>
        <w:t>.</w:t>
      </w:r>
    </w:p>
    <w:p w:rsidR="00420418" w:rsidRDefault="00420418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predsedniku Skuprštine se donosi prostom većinom, javnim glasanjem.</w:t>
      </w:r>
    </w:p>
    <w:p w:rsidR="003C6320" w:rsidRPr="00DA1ABD" w:rsidRDefault="00E65CD4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Ista osoba može biti Predsenik kluba </w:t>
      </w:r>
      <w:r w:rsidR="004204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Predsednik Skupštine kluba.</w:t>
      </w:r>
    </w:p>
    <w:p w:rsidR="00815E76" w:rsidRPr="00DA1ABD" w:rsidRDefault="00815E76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20.</w:t>
      </w:r>
      <w:r w:rsidRPr="00DA1ABD">
        <w:rPr>
          <w:rFonts w:ascii="Times New Roman" w:hAnsi="Times New Roman" w:cs="Times New Roman"/>
          <w:sz w:val="24"/>
          <w:szCs w:val="24"/>
        </w:rPr>
        <w:br/>
        <w:t>Nakon konstituisanja novog saziva Skupštine prelazi se na izbor članova Upravnog odbora i članova Nadzornog odbora.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Ako su Predsednik </w:t>
      </w:r>
      <w:r w:rsidR="006E73A9">
        <w:rPr>
          <w:rFonts w:ascii="Times New Roman" w:hAnsi="Times New Roman" w:cs="Times New Roman"/>
          <w:sz w:val="24"/>
          <w:szCs w:val="24"/>
        </w:rPr>
        <w:t>k</w:t>
      </w:r>
      <w:r w:rsidRPr="00DA1ABD">
        <w:rPr>
          <w:rFonts w:ascii="Times New Roman" w:hAnsi="Times New Roman" w:cs="Times New Roman"/>
          <w:sz w:val="24"/>
          <w:szCs w:val="24"/>
        </w:rPr>
        <w:t xml:space="preserve">luba kao i članovi Upravnog odbora izabrani iz redova članova Skupštine isti </w:t>
      </w:r>
      <w:r w:rsidRPr="00DA1ABD">
        <w:rPr>
          <w:rFonts w:ascii="Times New Roman" w:hAnsi="Times New Roman" w:cs="Times New Roman"/>
          <w:sz w:val="24"/>
          <w:szCs w:val="24"/>
        </w:rPr>
        <w:lastRenderedPageBreak/>
        <w:t>zadržavaju članstvo u Skupštini.</w:t>
      </w:r>
      <w:r w:rsidRPr="00DA1ABD">
        <w:rPr>
          <w:rFonts w:ascii="Times New Roman" w:hAnsi="Times New Roman" w:cs="Times New Roman"/>
          <w:sz w:val="24"/>
          <w:szCs w:val="24"/>
        </w:rPr>
        <w:br/>
        <w:t>Članovi nadzornog odbora ne mogu biti članovi Upravnog odobra, kao ni Skupštine Kluba.</w:t>
      </w:r>
    </w:p>
    <w:p w:rsidR="003841CD" w:rsidRPr="00DA1ABD" w:rsidRDefault="003841CD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V – VERIFIKACIJA MANDATA I ZAPISNIKA SA SEDNICE</w:t>
      </w:r>
    </w:p>
    <w:p w:rsidR="003841CD" w:rsidRPr="00DA1ABD" w:rsidRDefault="003841CD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21.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Verifikaciona komisija utvrđuje da li je izbor članova Skupštine izvršen u skladu sa odredbama </w:t>
      </w:r>
      <w:r w:rsidR="0062593C">
        <w:rPr>
          <w:rFonts w:ascii="Times New Roman" w:hAnsi="Times New Roman" w:cs="Times New Roman"/>
          <w:sz w:val="24"/>
          <w:szCs w:val="24"/>
          <w:lang w:val="sr-Latn-RS"/>
        </w:rPr>
        <w:t xml:space="preserve">Statuta </w:t>
      </w:r>
      <w:r w:rsidR="00791B8F" w:rsidRPr="00DA1ABD">
        <w:rPr>
          <w:rFonts w:ascii="Times New Roman" w:hAnsi="Times New Roman" w:cs="Times New Roman"/>
          <w:sz w:val="24"/>
          <w:szCs w:val="24"/>
        </w:rPr>
        <w:t xml:space="preserve">MK Karika  </w:t>
      </w:r>
      <w:r w:rsidRPr="00DA1ABD">
        <w:rPr>
          <w:rFonts w:ascii="Times New Roman" w:hAnsi="Times New Roman" w:cs="Times New Roman"/>
          <w:sz w:val="24"/>
          <w:szCs w:val="24"/>
        </w:rPr>
        <w:t>i podnosi predlog Skupštini u vezi sa verifikacijom njihovih mandata.</w:t>
      </w:r>
      <w:r w:rsidRPr="00DA1ABD">
        <w:rPr>
          <w:rFonts w:ascii="Times New Roman" w:hAnsi="Times New Roman" w:cs="Times New Roman"/>
          <w:sz w:val="24"/>
          <w:szCs w:val="24"/>
        </w:rPr>
        <w:br/>
        <w:t>Verifikaciona komisija obaveštava Skupštinu da li su, s obzirom na broj prisutnih članova, ispunjeni propisani uslovi da bi Skupština mogla punovažno da odlučuje.</w:t>
      </w:r>
      <w:r w:rsidRPr="00DA1ABD">
        <w:rPr>
          <w:rFonts w:ascii="Times New Roman" w:hAnsi="Times New Roman" w:cs="Times New Roman"/>
          <w:sz w:val="24"/>
          <w:szCs w:val="24"/>
        </w:rPr>
        <w:br/>
        <w:t>Skupština verifikuje mandate predstavnicima u Skupštini Kluba.</w:t>
      </w:r>
    </w:p>
    <w:p w:rsidR="003841CD" w:rsidRDefault="003841CD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22.</w:t>
      </w:r>
      <w:r w:rsidRPr="00DA1ABD">
        <w:rPr>
          <w:rFonts w:ascii="Times New Roman" w:hAnsi="Times New Roman" w:cs="Times New Roman"/>
          <w:sz w:val="24"/>
          <w:szCs w:val="24"/>
        </w:rPr>
        <w:br/>
        <w:t>O radu Skupštine na sednici vodi se zapisnik prema utvrđenom dnevnom redu.</w:t>
      </w:r>
      <w:r w:rsidRPr="00DA1ABD">
        <w:rPr>
          <w:rFonts w:ascii="Times New Roman" w:hAnsi="Times New Roman" w:cs="Times New Roman"/>
          <w:sz w:val="24"/>
          <w:szCs w:val="24"/>
        </w:rPr>
        <w:br/>
        <w:t>Zapisnik sadrži osnovne podatke o radu sednice, a naročito o predlozima iznetih na sednici i o odlukama i zaključcima, usvojenim (donetim) na sednici.</w:t>
      </w:r>
      <w:r w:rsidRPr="00DA1ABD">
        <w:rPr>
          <w:rFonts w:ascii="Times New Roman" w:hAnsi="Times New Roman" w:cs="Times New Roman"/>
          <w:sz w:val="24"/>
          <w:szCs w:val="24"/>
        </w:rPr>
        <w:br/>
        <w:t>U zapisnik se unose podaci o prisutnim i odsutnim članovima Skupštine imena lica koja po pozivu prisustvuju sednici.</w:t>
      </w:r>
      <w:r w:rsidRPr="00DA1ABD">
        <w:rPr>
          <w:rFonts w:ascii="Times New Roman" w:hAnsi="Times New Roman" w:cs="Times New Roman"/>
          <w:sz w:val="24"/>
          <w:szCs w:val="24"/>
        </w:rPr>
        <w:br/>
        <w:t>Odluke i zaključci Skupštine, bez odlaganja, se dostavljaju licima na koje se odnose.</w:t>
      </w:r>
      <w:r w:rsidRPr="00DA1ABD">
        <w:rPr>
          <w:rFonts w:ascii="Times New Roman" w:hAnsi="Times New Roman" w:cs="Times New Roman"/>
          <w:sz w:val="24"/>
          <w:szCs w:val="24"/>
        </w:rPr>
        <w:br/>
        <w:t xml:space="preserve">O vođenju i čuvanju zapisnika stara se </w:t>
      </w:r>
      <w:r w:rsidR="00815E76" w:rsidRPr="00DA1ABD">
        <w:rPr>
          <w:rFonts w:ascii="Times New Roman" w:hAnsi="Times New Roman" w:cs="Times New Roman"/>
          <w:sz w:val="24"/>
          <w:szCs w:val="24"/>
        </w:rPr>
        <w:t xml:space="preserve">Generalni </w:t>
      </w:r>
      <w:r w:rsidRPr="00DA1ABD">
        <w:rPr>
          <w:rFonts w:ascii="Times New Roman" w:hAnsi="Times New Roman" w:cs="Times New Roman"/>
          <w:sz w:val="24"/>
          <w:szCs w:val="24"/>
        </w:rPr>
        <w:t>Sekretar.</w:t>
      </w:r>
      <w:r w:rsidRPr="00DA1ABD">
        <w:rPr>
          <w:rFonts w:ascii="Times New Roman" w:hAnsi="Times New Roman" w:cs="Times New Roman"/>
          <w:sz w:val="24"/>
          <w:szCs w:val="24"/>
        </w:rPr>
        <w:br/>
        <w:t>Zapisnik potpisuj</w:t>
      </w:r>
      <w:r w:rsidR="00963880">
        <w:rPr>
          <w:rFonts w:ascii="Times New Roman" w:hAnsi="Times New Roman" w:cs="Times New Roman"/>
          <w:sz w:val="24"/>
          <w:szCs w:val="24"/>
        </w:rPr>
        <w:t>u</w:t>
      </w:r>
      <w:r w:rsidRPr="00DA1ABD">
        <w:rPr>
          <w:rFonts w:ascii="Times New Roman" w:hAnsi="Times New Roman" w:cs="Times New Roman"/>
          <w:sz w:val="24"/>
          <w:szCs w:val="24"/>
        </w:rPr>
        <w:t xml:space="preserve"> predsedavajući </w:t>
      </w:r>
      <w:r w:rsidR="00963880">
        <w:rPr>
          <w:rFonts w:ascii="Times New Roman" w:hAnsi="Times New Roman" w:cs="Times New Roman"/>
          <w:sz w:val="24"/>
          <w:szCs w:val="24"/>
        </w:rPr>
        <w:t>S</w:t>
      </w:r>
      <w:r w:rsidRPr="00DA1ABD">
        <w:rPr>
          <w:rFonts w:ascii="Times New Roman" w:hAnsi="Times New Roman" w:cs="Times New Roman"/>
          <w:sz w:val="24"/>
          <w:szCs w:val="24"/>
        </w:rPr>
        <w:t>kupštine i zapisn</w:t>
      </w:r>
      <w:r w:rsidR="000A4F98" w:rsidRPr="00DA1ABD">
        <w:rPr>
          <w:rFonts w:ascii="Times New Roman" w:hAnsi="Times New Roman" w:cs="Times New Roman"/>
          <w:sz w:val="24"/>
          <w:szCs w:val="24"/>
        </w:rPr>
        <w:t>ičar</w:t>
      </w:r>
      <w:r w:rsidRPr="00DA1ABD">
        <w:rPr>
          <w:rFonts w:ascii="Times New Roman" w:hAnsi="Times New Roman" w:cs="Times New Roman"/>
          <w:sz w:val="24"/>
          <w:szCs w:val="24"/>
        </w:rPr>
        <w:t>.</w:t>
      </w:r>
    </w:p>
    <w:p w:rsidR="00BE2CC4" w:rsidRDefault="00BE2CC4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VI – RED NA SEDNICI</w:t>
      </w:r>
    </w:p>
    <w:p w:rsidR="00BE2CC4" w:rsidRDefault="00BE2CC4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23.</w:t>
      </w:r>
      <w:r w:rsidRPr="00DA1ABD">
        <w:rPr>
          <w:rFonts w:ascii="Times New Roman" w:hAnsi="Times New Roman" w:cs="Times New Roman"/>
          <w:sz w:val="24"/>
          <w:szCs w:val="24"/>
        </w:rPr>
        <w:br/>
        <w:t>O radu na sednici Skupštine stara se predsedavajući.</w:t>
      </w:r>
      <w:r w:rsidRPr="00DA1ABD">
        <w:rPr>
          <w:rFonts w:ascii="Times New Roman" w:hAnsi="Times New Roman" w:cs="Times New Roman"/>
          <w:sz w:val="24"/>
          <w:szCs w:val="24"/>
        </w:rPr>
        <w:br/>
        <w:t>Prema članu Skupštine ili prozivanom licu koji svojim ponašanjem narušava (remeti) red, odstupa od kodeksa lepog ponašanja, predsedavajući može izreći i sledeće mere:</w:t>
      </w:r>
      <w:r w:rsidRPr="00DA1ABD">
        <w:rPr>
          <w:rFonts w:ascii="Times New Roman" w:hAnsi="Times New Roman" w:cs="Times New Roman"/>
          <w:sz w:val="24"/>
          <w:szCs w:val="24"/>
        </w:rPr>
        <w:br/>
        <w:t>- Upozorenje ili oduzimanje reči,</w:t>
      </w:r>
      <w:r w:rsidRPr="00DA1ABD">
        <w:rPr>
          <w:rFonts w:ascii="Times New Roman" w:hAnsi="Times New Roman" w:cs="Times New Roman"/>
          <w:sz w:val="24"/>
          <w:szCs w:val="24"/>
        </w:rPr>
        <w:br/>
        <w:t>- Udaljavanje sa sednice.</w:t>
      </w:r>
    </w:p>
    <w:p w:rsidR="00A86C93" w:rsidRPr="00DA1ABD" w:rsidRDefault="00A86C93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VII – ZAVRŠNE ODREDBE</w:t>
      </w:r>
    </w:p>
    <w:p w:rsidR="00A86C93" w:rsidRDefault="00A86C93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C632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ABD">
        <w:rPr>
          <w:rFonts w:ascii="Times New Roman" w:hAnsi="Times New Roman" w:cs="Times New Roman"/>
          <w:sz w:val="24"/>
          <w:szCs w:val="24"/>
        </w:rPr>
        <w:t>Član 24.</w:t>
      </w:r>
      <w:r w:rsidRPr="00DA1ABD">
        <w:rPr>
          <w:rFonts w:ascii="Times New Roman" w:hAnsi="Times New Roman" w:cs="Times New Roman"/>
          <w:sz w:val="24"/>
          <w:szCs w:val="24"/>
        </w:rPr>
        <w:br/>
        <w:t>Izmene i dopune ovog Poslovnika vrše se na način i po postupku za njegovo donošenje.</w:t>
      </w:r>
    </w:p>
    <w:p w:rsidR="00A86C93" w:rsidRDefault="00A86C93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A86C93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25.</w:t>
      </w:r>
      <w:r w:rsidR="003C6320" w:rsidRPr="00DA1ABD">
        <w:rPr>
          <w:rFonts w:ascii="Times New Roman" w:hAnsi="Times New Roman" w:cs="Times New Roman"/>
          <w:sz w:val="24"/>
          <w:szCs w:val="24"/>
        </w:rPr>
        <w:br/>
        <w:t>Ovaj Poslovnik primenjivaće u roku od 8 (osam) dana od dana njegovog donošenja.</w:t>
      </w:r>
    </w:p>
    <w:p w:rsidR="00BE2CC4" w:rsidRDefault="00553E72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15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710192" wp14:editId="4B56182D">
            <wp:simplePos x="0" y="0"/>
            <wp:positionH relativeFrom="margin">
              <wp:posOffset>1754437</wp:posOffset>
            </wp:positionH>
            <wp:positionV relativeFrom="paragraph">
              <wp:posOffset>167005</wp:posOffset>
            </wp:positionV>
            <wp:extent cx="4725758" cy="2586648"/>
            <wp:effectExtent l="0" t="0" r="0" b="4445"/>
            <wp:wrapNone/>
            <wp:docPr id="1" name="Picture 1" descr="C:\Users\ZeljkoCela\Desktop\Potpis Cela Željko i pec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Cela\Desktop\Potpis Cela Željko i peca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758" cy="25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2133" w:rsidRDefault="00322133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15C" w:rsidRDefault="007C415C" w:rsidP="00BE2CC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E2CC4" w:rsidRDefault="00322133" w:rsidP="00322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2133">
        <w:rPr>
          <w:rFonts w:ascii="Times New Roman" w:hAnsi="Times New Roman" w:cs="Times New Roman"/>
          <w:sz w:val="24"/>
          <w:szCs w:val="24"/>
        </w:rPr>
        <w:t xml:space="preserve">U Vršcu.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A1ABD">
        <w:rPr>
          <w:rFonts w:ascii="Times New Roman" w:hAnsi="Times New Roman" w:cs="Times New Roman"/>
          <w:sz w:val="24"/>
          <w:szCs w:val="24"/>
        </w:rPr>
        <w:t xml:space="preserve">Predsednik MK Karika  </w:t>
      </w:r>
      <w:r w:rsidRPr="0032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E2CC4" w:rsidRDefault="00322133" w:rsidP="00322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20.12.2013.                      </w:t>
      </w:r>
      <w:r w:rsidR="00553E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15CF" w:rsidRPr="003615CF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53E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32E1" w:rsidRPr="00DA1ABD">
        <w:rPr>
          <w:rFonts w:ascii="Times New Roman" w:hAnsi="Times New Roman" w:cs="Times New Roman"/>
          <w:sz w:val="24"/>
          <w:szCs w:val="24"/>
        </w:rPr>
        <w:t>Željko Ćela</w:t>
      </w:r>
    </w:p>
    <w:p w:rsidR="00BE2CC4" w:rsidRDefault="00322133" w:rsidP="00BE2CC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33" w:rsidRDefault="00322133" w:rsidP="00BE2CC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C6320" w:rsidRPr="00DA1ABD" w:rsidRDefault="00322133" w:rsidP="003221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615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2CC4">
        <w:rPr>
          <w:rFonts w:ascii="Times New Roman" w:hAnsi="Times New Roman" w:cs="Times New Roman"/>
          <w:sz w:val="24"/>
          <w:szCs w:val="24"/>
        </w:rPr>
        <w:t>____________________</w:t>
      </w:r>
      <w:r w:rsidR="003615CF">
        <w:rPr>
          <w:rFonts w:ascii="Times New Roman" w:hAnsi="Times New Roman" w:cs="Times New Roman"/>
          <w:sz w:val="24"/>
          <w:szCs w:val="24"/>
        </w:rPr>
        <w:t>___</w:t>
      </w:r>
      <w:r w:rsidR="003C6320" w:rsidRPr="00DA1ABD">
        <w:rPr>
          <w:rFonts w:ascii="Times New Roman" w:hAnsi="Times New Roman" w:cs="Times New Roman"/>
          <w:sz w:val="24"/>
          <w:szCs w:val="24"/>
        </w:rPr>
        <w:br/>
      </w:r>
    </w:p>
    <w:p w:rsidR="004F7B80" w:rsidRPr="00DA1ABD" w:rsidRDefault="004F7B80" w:rsidP="00DA1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F7B80" w:rsidRPr="00DA1ABD" w:rsidSect="00DA1ABD">
      <w:pgSz w:w="12240" w:h="15840"/>
      <w:pgMar w:top="1191" w:right="1134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77EE4"/>
    <w:multiLevelType w:val="hybridMultilevel"/>
    <w:tmpl w:val="F61E8196"/>
    <w:lvl w:ilvl="0" w:tplc="7B281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0"/>
    <w:rsid w:val="000A4F98"/>
    <w:rsid w:val="000C6CB4"/>
    <w:rsid w:val="000F44DA"/>
    <w:rsid w:val="00154897"/>
    <w:rsid w:val="001B4246"/>
    <w:rsid w:val="001C1B72"/>
    <w:rsid w:val="001C4BCC"/>
    <w:rsid w:val="001D5F9F"/>
    <w:rsid w:val="00232058"/>
    <w:rsid w:val="00322133"/>
    <w:rsid w:val="003615CF"/>
    <w:rsid w:val="0036434F"/>
    <w:rsid w:val="003841CD"/>
    <w:rsid w:val="003C6320"/>
    <w:rsid w:val="00413E58"/>
    <w:rsid w:val="00420418"/>
    <w:rsid w:val="00427254"/>
    <w:rsid w:val="00476217"/>
    <w:rsid w:val="0048577B"/>
    <w:rsid w:val="004F5A70"/>
    <w:rsid w:val="004F7B80"/>
    <w:rsid w:val="005132E1"/>
    <w:rsid w:val="0051760F"/>
    <w:rsid w:val="00553E72"/>
    <w:rsid w:val="00581359"/>
    <w:rsid w:val="0062593C"/>
    <w:rsid w:val="006454DA"/>
    <w:rsid w:val="006D2D84"/>
    <w:rsid w:val="006E73A9"/>
    <w:rsid w:val="007005B2"/>
    <w:rsid w:val="0070424E"/>
    <w:rsid w:val="00776FAE"/>
    <w:rsid w:val="00791B8F"/>
    <w:rsid w:val="007C415C"/>
    <w:rsid w:val="00815E76"/>
    <w:rsid w:val="0083146B"/>
    <w:rsid w:val="0086017C"/>
    <w:rsid w:val="00952955"/>
    <w:rsid w:val="00955D6D"/>
    <w:rsid w:val="00963880"/>
    <w:rsid w:val="00963F37"/>
    <w:rsid w:val="00965861"/>
    <w:rsid w:val="00983540"/>
    <w:rsid w:val="00A75899"/>
    <w:rsid w:val="00A83C31"/>
    <w:rsid w:val="00A86C93"/>
    <w:rsid w:val="00AC6264"/>
    <w:rsid w:val="00B16188"/>
    <w:rsid w:val="00B51A25"/>
    <w:rsid w:val="00B64C54"/>
    <w:rsid w:val="00BE2CC4"/>
    <w:rsid w:val="00C4597C"/>
    <w:rsid w:val="00CF5E3C"/>
    <w:rsid w:val="00CF6BCB"/>
    <w:rsid w:val="00D4427A"/>
    <w:rsid w:val="00DA1ABD"/>
    <w:rsid w:val="00DA752C"/>
    <w:rsid w:val="00E37F2C"/>
    <w:rsid w:val="00E6323A"/>
    <w:rsid w:val="00E65CD4"/>
    <w:rsid w:val="00EA79F4"/>
    <w:rsid w:val="00EB6E5B"/>
    <w:rsid w:val="00F14D0C"/>
    <w:rsid w:val="00F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459C4-E2D3-4BF7-A7D8-CA749A90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6320"/>
    <w:rPr>
      <w:b/>
      <w:bCs/>
    </w:rPr>
  </w:style>
  <w:style w:type="paragraph" w:styleId="NoSpacing">
    <w:name w:val="No Spacing"/>
    <w:uiPriority w:val="1"/>
    <w:qFormat/>
    <w:rsid w:val="00CF5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ZeljkoCela</cp:lastModifiedBy>
  <cp:revision>19</cp:revision>
  <dcterms:created xsi:type="dcterms:W3CDTF">2017-07-01T18:23:00Z</dcterms:created>
  <dcterms:modified xsi:type="dcterms:W3CDTF">2017-07-14T16:11:00Z</dcterms:modified>
</cp:coreProperties>
</file>