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У складу са одредбама</w:t>
      </w:r>
      <w:r w:rsidR="00C605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>члана 102. Закона о спорту и члана 43.</w:t>
      </w:r>
      <w:r w:rsidR="00C605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Статута </w:t>
      </w:r>
      <w:r w:rsidR="00C605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Мачевалачког </w:t>
      </w:r>
      <w:r w:rsidR="00F10DB7">
        <w:rPr>
          <w:rFonts w:ascii="Times New Roman" w:eastAsia="Times New Roman" w:hAnsi="Times New Roman" w:cs="Times New Roman"/>
          <w:sz w:val="24"/>
          <w:szCs w:val="24"/>
          <w:lang w:val="sr-Cyrl-CS"/>
        </w:rPr>
        <w:t>клуба Карика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05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FB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 </w:t>
      </w:r>
      <w:r w:rsidR="00F10DB7" w:rsidRPr="00055A1B">
        <w:rPr>
          <w:rFonts w:ascii="Times New Roman" w:eastAsia="Times New Roman" w:hAnsi="Times New Roman" w:cs="Times New Roman"/>
          <w:sz w:val="24"/>
          <w:szCs w:val="24"/>
        </w:rPr>
        <w:t xml:space="preserve">Мачевалачког </w:t>
      </w:r>
      <w:r w:rsidR="00F10DB7">
        <w:rPr>
          <w:rFonts w:ascii="Times New Roman" w:eastAsia="Times New Roman" w:hAnsi="Times New Roman" w:cs="Times New Roman"/>
          <w:sz w:val="24"/>
          <w:szCs w:val="24"/>
          <w:lang w:val="sr-Cyrl-CS"/>
        </w:rPr>
        <w:t>клуба Карика</w:t>
      </w:r>
      <w:r w:rsidR="00F10DB7" w:rsidRPr="00055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је на својој </w:t>
      </w:r>
      <w:r w:rsidR="00C605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седници одржаној дана </w:t>
      </w:r>
      <w:r w:rsidR="00C605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6F1B">
        <w:rPr>
          <w:rFonts w:ascii="Times New Roman" w:eastAsia="Times New Roman" w:hAnsi="Times New Roman" w:cs="Times New Roman"/>
          <w:sz w:val="24"/>
          <w:szCs w:val="24"/>
          <w:lang w:val="sr-Cyrl-CS"/>
        </w:rPr>
        <w:t>09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B6F1B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.2014. </w:t>
      </w:r>
      <w:r w:rsidR="00C605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>године, усвојио</w:t>
      </w:r>
    </w:p>
    <w:p w:rsidR="00CC39CA" w:rsidRDefault="00CC39CA" w:rsidP="00F10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7"/>
          <w:szCs w:val="37"/>
          <w:lang w:val="sr-Cyrl-CS"/>
        </w:rPr>
      </w:pPr>
    </w:p>
    <w:p w:rsidR="00055A1B" w:rsidRPr="00055A1B" w:rsidRDefault="00055A1B" w:rsidP="00F10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7"/>
          <w:szCs w:val="37"/>
        </w:rPr>
      </w:pPr>
      <w:r w:rsidRPr="00055A1B">
        <w:rPr>
          <w:rFonts w:ascii="Times New Roman" w:eastAsia="Times New Roman" w:hAnsi="Times New Roman" w:cs="Times New Roman"/>
          <w:sz w:val="37"/>
          <w:szCs w:val="37"/>
        </w:rPr>
        <w:t>Пословник</w:t>
      </w:r>
      <w:r w:rsidR="00C6050E">
        <w:rPr>
          <w:rFonts w:ascii="Times New Roman" w:eastAsia="Times New Roman" w:hAnsi="Times New Roman" w:cs="Times New Roman"/>
          <w:sz w:val="37"/>
          <w:szCs w:val="37"/>
        </w:rPr>
        <w:t xml:space="preserve"> </w:t>
      </w:r>
      <w:r w:rsidRPr="00055A1B">
        <w:rPr>
          <w:rFonts w:ascii="Times New Roman" w:eastAsia="Times New Roman" w:hAnsi="Times New Roman" w:cs="Times New Roman"/>
          <w:sz w:val="37"/>
          <w:szCs w:val="37"/>
        </w:rPr>
        <w:t xml:space="preserve">о раду </w:t>
      </w:r>
      <w:r w:rsidR="003048FC">
        <w:rPr>
          <w:rFonts w:ascii="Times New Roman" w:eastAsia="Times New Roman" w:hAnsi="Times New Roman" w:cs="Times New Roman"/>
          <w:sz w:val="37"/>
          <w:szCs w:val="37"/>
          <w:lang w:val="sr-Cyrl-CS"/>
        </w:rPr>
        <w:t>Надзор</w:t>
      </w:r>
      <w:r w:rsidRPr="00055A1B">
        <w:rPr>
          <w:rFonts w:ascii="Times New Roman" w:eastAsia="Times New Roman" w:hAnsi="Times New Roman" w:cs="Times New Roman"/>
          <w:sz w:val="37"/>
          <w:szCs w:val="37"/>
        </w:rPr>
        <w:t>ног одбора</w:t>
      </w:r>
    </w:p>
    <w:p w:rsidR="00055A1B" w:rsidRPr="00055A1B" w:rsidRDefault="00055A1B" w:rsidP="00F10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7"/>
          <w:szCs w:val="37"/>
          <w:lang w:val="sr-Cyrl-CS"/>
        </w:rPr>
      </w:pPr>
      <w:r w:rsidRPr="00055A1B">
        <w:rPr>
          <w:rFonts w:ascii="Times New Roman" w:eastAsia="Times New Roman" w:hAnsi="Times New Roman" w:cs="Times New Roman"/>
          <w:sz w:val="37"/>
          <w:szCs w:val="37"/>
        </w:rPr>
        <w:t xml:space="preserve">Мачевалачког </w:t>
      </w:r>
      <w:r w:rsidR="00C6050E">
        <w:rPr>
          <w:rFonts w:ascii="Times New Roman" w:eastAsia="Times New Roman" w:hAnsi="Times New Roman" w:cs="Times New Roman"/>
          <w:sz w:val="37"/>
          <w:szCs w:val="37"/>
          <w:lang w:val="sr-Cyrl-CS"/>
        </w:rPr>
        <w:t>клуба Карика</w:t>
      </w:r>
    </w:p>
    <w:p w:rsidR="00F10DB7" w:rsidRDefault="00F10DB7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ОПШТЕ ОДРЕДБЕ</w:t>
      </w:r>
    </w:p>
    <w:p w:rsidR="00F10DB7" w:rsidRDefault="00F10DB7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1.</w:t>
      </w:r>
    </w:p>
    <w:p w:rsidR="00055A1B" w:rsidRPr="00055A1B" w:rsidRDefault="00055A1B" w:rsidP="00F1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Овим Пословником се ближе уређује рад </w:t>
      </w:r>
      <w:r w:rsidR="004F368F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одбора </w:t>
      </w:r>
      <w:r w:rsidR="00F10DB7" w:rsidRPr="00055A1B">
        <w:rPr>
          <w:rFonts w:ascii="Times New Roman" w:eastAsia="Times New Roman" w:hAnsi="Times New Roman" w:cs="Times New Roman"/>
          <w:sz w:val="24"/>
          <w:szCs w:val="24"/>
        </w:rPr>
        <w:t xml:space="preserve">Мачевалачког </w:t>
      </w:r>
      <w:r w:rsidR="00F10DB7">
        <w:rPr>
          <w:rFonts w:ascii="Times New Roman" w:eastAsia="Times New Roman" w:hAnsi="Times New Roman" w:cs="Times New Roman"/>
          <w:sz w:val="24"/>
          <w:szCs w:val="24"/>
          <w:lang w:val="sr-Cyrl-CS"/>
        </w:rPr>
        <w:t>клуба Карика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>, као и друга питања значајна за рад</w:t>
      </w:r>
      <w:r w:rsidR="00D42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68F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одбора. </w:t>
      </w:r>
    </w:p>
    <w:p w:rsidR="00F10DB7" w:rsidRDefault="00F10DB7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2.</w:t>
      </w:r>
    </w:p>
    <w:p w:rsidR="00055A1B" w:rsidRPr="00055A1B" w:rsidRDefault="004F368F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A1B" w:rsidRPr="00055A1B">
        <w:rPr>
          <w:rFonts w:ascii="Times New Roman" w:eastAsia="Times New Roman" w:hAnsi="Times New Roman" w:cs="Times New Roman"/>
          <w:sz w:val="24"/>
          <w:szCs w:val="24"/>
        </w:rPr>
        <w:t xml:space="preserve">одбор ради и одлучује на седницама.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Рад Управног одбора је јаван, а изузетно Управни одбор може одлучити да </w:t>
      </w:r>
      <w:r w:rsidR="00493DBF">
        <w:rPr>
          <w:rFonts w:ascii="Times New Roman" w:eastAsia="Times New Roman" w:hAnsi="Times New Roman" w:cs="Times New Roman"/>
          <w:sz w:val="24"/>
          <w:szCs w:val="24"/>
        </w:rPr>
        <w:t>његова</w:t>
      </w:r>
      <w:r w:rsidR="00746B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седница не буде јавна, на образложени предлог председника или чланова </w:t>
      </w:r>
      <w:r w:rsidR="004F368F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</w:t>
      </w:r>
      <w:r w:rsidR="004F368F" w:rsidRPr="00055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одбора. </w:t>
      </w:r>
    </w:p>
    <w:p w:rsidR="00F10DB7" w:rsidRDefault="00F10DB7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3.</w:t>
      </w:r>
    </w:p>
    <w:p w:rsidR="00055A1B" w:rsidRPr="00055A1B" w:rsidRDefault="00055A1B" w:rsidP="0075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Управни одбор пуноважно ради и одлучује уколико седници присуствује </w:t>
      </w:r>
      <w:r w:rsidR="00E01A79">
        <w:rPr>
          <w:rFonts w:ascii="Times New Roman" w:eastAsia="Times New Roman" w:hAnsi="Times New Roman" w:cs="Times New Roman"/>
          <w:sz w:val="24"/>
          <w:szCs w:val="24"/>
        </w:rPr>
        <w:t>најмање</w:t>
      </w:r>
      <w:r w:rsidR="00E0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>половина од укупног броја чланова</w:t>
      </w:r>
      <w:r w:rsidR="0075648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482" w:rsidRDefault="00756482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4.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Одредбе овог Пословника</w:t>
      </w:r>
      <w:r w:rsidR="00756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примењују се како на чланове </w:t>
      </w:r>
      <w:r w:rsidR="005D69A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одбора, тако и на друга лица која учествују у раду </w:t>
      </w:r>
      <w:r w:rsidR="005D6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Надзорног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одбора или присуствују седници истог. </w:t>
      </w:r>
    </w:p>
    <w:p w:rsidR="00756482" w:rsidRDefault="00756482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САЗИВАЊЕ СЕДНИЦЕ</w:t>
      </w:r>
    </w:p>
    <w:p w:rsidR="00E01A79" w:rsidRPr="00E01A79" w:rsidRDefault="00E01A79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5.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Седницу </w:t>
      </w:r>
      <w:r w:rsidR="004F368F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одбора сазива председник, по сопственој иницијативи или на захтев </w:t>
      </w:r>
      <w:r w:rsidR="004F368F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чланова Надзорног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одбора, </w:t>
      </w:r>
      <w:r w:rsidR="00E0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F36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или председника клуба.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Уколико председник не сазове </w:t>
      </w:r>
      <w:r w:rsidR="005D6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Надзорни </w:t>
      </w:r>
      <w:r w:rsidR="005D69AE" w:rsidRPr="00055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одбор по захтеву из става 1. овог члана, </w:t>
      </w:r>
      <w:r w:rsidR="00E0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 року од 10 дана од дана подношења захтева, </w:t>
      </w:r>
      <w:r w:rsidR="004F36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Надзорни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 могу пуноважно сазвати </w:t>
      </w:r>
      <w:r w:rsidR="00E0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они чланови који су сазивање тражили. </w:t>
      </w:r>
    </w:p>
    <w:p w:rsidR="00756482" w:rsidRDefault="00756482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6.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Седницу сазива председник или лица која су</w:t>
      </w:r>
      <w:r w:rsidR="00756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овлашћени да седницу сазову, по правилу најмање седам дана пре одржавања, уз достављање дневног реда и потребног материјала за расправљање и одлучивање.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Позив којим се седница </w:t>
      </w:r>
      <w:r w:rsidR="005D69A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одбора заказује, уручује се члановима одбора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поштом, факсом или електронском поштом.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Изузетно, председник може, у хитним случајевима сазвати седницу у року </w:t>
      </w:r>
      <w:r w:rsidR="00E0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краћем од седам дана, а дневни ред предложити на самој седници. </w:t>
      </w:r>
    </w:p>
    <w:p w:rsidR="00944481" w:rsidRPr="004E7106" w:rsidRDefault="00944481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ПРАВА И ДУЖНОСТИ ЧЛАНОВА УПРАВНОГ ОДБОРА</w:t>
      </w:r>
    </w:p>
    <w:p w:rsidR="00944481" w:rsidRPr="00055A1B" w:rsidRDefault="00944481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826190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826190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одбора има права и дужности утврђене Законом, Статутом и овим Пословником. Члан </w:t>
      </w:r>
      <w:r w:rsidR="00826190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одбора има право и дужност да присуствује седницама </w:t>
      </w:r>
      <w:r w:rsidR="00826190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одбора и да учествује у раду</w:t>
      </w:r>
      <w:r w:rsidR="00944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и одлучивању, а обавезан је да о спречености да присуствује седници, благовремено обавести председника </w:t>
      </w:r>
      <w:r w:rsidR="00951FD7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одбора. </w:t>
      </w:r>
    </w:p>
    <w:p w:rsidR="00944481" w:rsidRDefault="00944481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7C0FBE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689" w:rsidRPr="004E7106" w:rsidRDefault="00055A1B" w:rsidP="004E710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826190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одбора има право да буде обавештен о свим питањима </w:t>
      </w:r>
      <w:r w:rsidR="005D69AE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 имају значаја</w:t>
      </w:r>
      <w:r w:rsidR="00C142B6" w:rsidRPr="005D6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D6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="005D69AE" w:rsidRPr="005D69A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контролу финансијског пословања Клуба и годишњег завршног рачуна.</w:t>
      </w:r>
    </w:p>
    <w:p w:rsid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ОТВАРАЊЕ И ТОК СЕДНИЦЕ И ОДЛУЧИВАЊЕ</w:t>
      </w:r>
    </w:p>
    <w:p w:rsidR="008B39B6" w:rsidRPr="00055A1B" w:rsidRDefault="008B39B6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7C0FBE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Седницу отвара председник, који председава и утврђује да ли седници </w:t>
      </w:r>
      <w:r w:rsidR="008B3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присуствује довољан број чланова за пуноважан рад и одлучивање. </w:t>
      </w:r>
    </w:p>
    <w:p w:rsidR="008669BC" w:rsidRPr="00055A1B" w:rsidRDefault="008669BC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1</w:t>
      </w:r>
      <w:r w:rsidR="007C0FBE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Председник констатује који су чланови </w:t>
      </w:r>
      <w:r w:rsidR="00951FD7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одбора присутни, а који одсутни, као и разлоге одсутности.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Ако на почетку утврди да седници не присуствује број чланова </w:t>
      </w:r>
      <w:r w:rsidR="005D69A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одбора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прописан чланом 3. овог Пословника, председник ће</w:t>
      </w:r>
      <w:r w:rsidR="00C142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седницу одложити или прекинути.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 случају из става 2. овог члана, нова седница или наставак прекинуте седнице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се заказује у року не дужем од осам дана, о чему се писмено обавештавају чланови </w:t>
      </w:r>
    </w:p>
    <w:p w:rsidR="00055A1B" w:rsidRPr="00055A1B" w:rsidRDefault="005D69AE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</w:t>
      </w:r>
      <w:r w:rsidR="00055A1B"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одбора. </w:t>
      </w:r>
    </w:p>
    <w:p w:rsidR="00C142B6" w:rsidRDefault="00C142B6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42B6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1</w:t>
      </w:r>
      <w:r w:rsidR="007C0FBE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Дневни ред седнице утврђује се на основу предлога дневног реда садржаног у позиву за седницу. Уколико је </w:t>
      </w:r>
      <w:r w:rsidR="005D69A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 радио и одлучивао у смислу члана 7. овог Пословника, констатација о томе је посебна тачка предложеног дневног реда.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На предлог председника или члана </w:t>
      </w:r>
      <w:r w:rsidR="005D69A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одбора, предложени дневни ред се </w:t>
      </w:r>
      <w:r w:rsidR="004E71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може допунити или изменити. Дневни ред седнице утврђује се гласањем.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Тачке утврђеног дневног реда се разматрају посебно и о свакој од њих </w:t>
      </w:r>
      <w:r w:rsidR="005D69A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одбор заузима свој став. </w:t>
      </w:r>
    </w:p>
    <w:p w:rsidR="002A044D" w:rsidRDefault="002A044D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1</w:t>
      </w:r>
      <w:r w:rsidR="007C0FBE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Поред члана </w:t>
      </w:r>
      <w:r w:rsidR="005D69A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одбора, седници могу присуствовати лица којима је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упућен позив за седницу, као и друга заинтересована лица, по одобрењу председника</w:t>
      </w:r>
      <w:r w:rsidR="00C142B6">
        <w:rPr>
          <w:rFonts w:ascii="Times New Roman" w:eastAsia="Times New Roman" w:hAnsi="Times New Roman" w:cs="Times New Roman"/>
          <w:sz w:val="24"/>
          <w:szCs w:val="24"/>
          <w:lang w:val="sr-Cyrl-CS"/>
        </w:rPr>
        <w:t>, али без права гласа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Лица којима је одобрено присуствовање, не могу учествовати у расправљању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осим изузетно, по одобрењу председника </w:t>
      </w:r>
      <w:r w:rsidR="005D69A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одбора. </w:t>
      </w:r>
    </w:p>
    <w:p w:rsidR="00240EF5" w:rsidRDefault="00240EF5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1</w:t>
      </w:r>
      <w:r w:rsidR="007C0FBE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A1B" w:rsidRPr="00055A1B" w:rsidRDefault="00951FD7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A1B" w:rsidRPr="00055A1B">
        <w:rPr>
          <w:rFonts w:ascii="Times New Roman" w:eastAsia="Times New Roman" w:hAnsi="Times New Roman" w:cs="Times New Roman"/>
          <w:sz w:val="24"/>
          <w:szCs w:val="24"/>
        </w:rPr>
        <w:t xml:space="preserve">одбор може, на предлог председника или члана одлучити да се расправљање о поједином питању из утврђеног дневног реда одложи за следећу </w:t>
      </w:r>
      <w:r w:rsidR="004E71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55A1B" w:rsidRPr="00055A1B">
        <w:rPr>
          <w:rFonts w:ascii="Times New Roman" w:eastAsia="Times New Roman" w:hAnsi="Times New Roman" w:cs="Times New Roman"/>
          <w:sz w:val="24"/>
          <w:szCs w:val="24"/>
        </w:rPr>
        <w:t xml:space="preserve">седницу, ако је потребно прибављање додатних података или из других разлога. </w:t>
      </w:r>
    </w:p>
    <w:p w:rsidR="00240EF5" w:rsidRDefault="00240EF5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1</w:t>
      </w:r>
      <w:r w:rsidR="007C0FBE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Нико не може да говори на седници </w:t>
      </w:r>
      <w:r w:rsidR="005D69A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одбора, пре него што затражи и добије реч од председника или председавајућег.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Пријава за реч подноси се усмено, чим се отвори претрес и може се подносити све до његовог закључивања.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Председник даје реч по реду пријављивања.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Изузетно, председник може дати реч мимо реда пријављивања подносиоцу нацрта или предлога општег акта, ако он то затражи ради измене и допуне нацрта или предлога, односно ради давања потребних објашњења. </w:t>
      </w:r>
    </w:p>
    <w:p w:rsidR="00240EF5" w:rsidRDefault="00240EF5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0FBE" w:rsidRDefault="007C0FBE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lastRenderedPageBreak/>
        <w:t>Члан 1</w:t>
      </w:r>
      <w:r w:rsidR="007C0FBE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Претрес појединих питања почиње уводним излагањем предлагача, ако </w:t>
      </w:r>
      <w:r w:rsidR="00240E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председник или председавајући то оцене оправданим.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Након уводног излагања, реч добијају учесници у претресу, по реду пријављивања.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Учесник у претресу може да говори само о питању које је на дневном реду.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Уколико учесник у претресу говори о питању које није на дневном реду,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председник Управног одбора је дужан да га опомене, а затим да му одузме реч. </w:t>
      </w:r>
    </w:p>
    <w:p w:rsidR="00240EF5" w:rsidRDefault="00240EF5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1</w:t>
      </w:r>
      <w:r w:rsidR="007C0FBE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A1B" w:rsidRPr="00055A1B" w:rsidRDefault="005D69AE" w:rsidP="0024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</w:t>
      </w:r>
      <w:r w:rsidR="00951FD7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A1B" w:rsidRPr="00055A1B">
        <w:rPr>
          <w:rFonts w:ascii="Times New Roman" w:eastAsia="Times New Roman" w:hAnsi="Times New Roman" w:cs="Times New Roman"/>
          <w:sz w:val="24"/>
          <w:szCs w:val="24"/>
        </w:rPr>
        <w:t xml:space="preserve">одбор одлучује </w:t>
      </w:r>
      <w:r w:rsidR="00240E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јавним </w:t>
      </w:r>
      <w:r w:rsidR="00055A1B" w:rsidRPr="00055A1B">
        <w:rPr>
          <w:rFonts w:ascii="Times New Roman" w:eastAsia="Times New Roman" w:hAnsi="Times New Roman" w:cs="Times New Roman"/>
          <w:sz w:val="24"/>
          <w:szCs w:val="24"/>
        </w:rPr>
        <w:t>гласањем, које се врши дизањем руке</w:t>
      </w:r>
      <w:r w:rsidR="00240EF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055A1B" w:rsidRPr="00055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Чланови гласају на тај начин што се изјашњавају за или против предлога одлуке, </w:t>
      </w:r>
      <w:r w:rsidR="004E71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или се суздржавају од гласања. </w:t>
      </w:r>
    </w:p>
    <w:p w:rsidR="007313CA" w:rsidRDefault="00951FD7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A1B" w:rsidRPr="00055A1B">
        <w:rPr>
          <w:rFonts w:ascii="Times New Roman" w:eastAsia="Times New Roman" w:hAnsi="Times New Roman" w:cs="Times New Roman"/>
          <w:sz w:val="24"/>
          <w:szCs w:val="24"/>
        </w:rPr>
        <w:t>одбор доноси одлуке ве</w:t>
      </w:r>
      <w:r w:rsidR="007313CA">
        <w:rPr>
          <w:rFonts w:ascii="Times New Roman" w:eastAsia="Times New Roman" w:hAnsi="Times New Roman" w:cs="Times New Roman"/>
          <w:sz w:val="24"/>
          <w:szCs w:val="24"/>
        </w:rPr>
        <w:t>ћином гласова присутних чланова</w:t>
      </w:r>
      <w:r w:rsidR="00055A1B" w:rsidRPr="00055A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Резултат гласањаутврђује председник, који објављује какву је одлуку донео </w:t>
      </w:r>
      <w:r w:rsidR="005D69A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одбор. </w:t>
      </w:r>
    </w:p>
    <w:p w:rsidR="00240EF5" w:rsidRDefault="00240EF5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ЗАПИСНИК О СЕДНИЦИ</w:t>
      </w:r>
    </w:p>
    <w:p w:rsidR="00476194" w:rsidRPr="00476194" w:rsidRDefault="00476194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1</w:t>
      </w:r>
      <w:r w:rsidR="007C0FBE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A1B" w:rsidRPr="00300709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О раду и одлучивању </w:t>
      </w:r>
      <w:r w:rsidR="005D69A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</w:t>
      </w:r>
      <w:r w:rsidR="00240EF5">
        <w:rPr>
          <w:rFonts w:ascii="Times New Roman" w:eastAsia="Times New Roman" w:hAnsi="Times New Roman" w:cs="Times New Roman"/>
          <w:sz w:val="24"/>
          <w:szCs w:val="24"/>
        </w:rPr>
        <w:t xml:space="preserve"> одбора води се записник</w:t>
      </w:r>
      <w:r w:rsidR="00240EF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Записник о седници одбора води записничар, а потписују га председник и </w:t>
      </w:r>
      <w:r w:rsidR="003007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записничар.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 записник са седнице уносе се датум и место одржавања седнице, време почетка седнице, податак о томе ко је присутан, односно одсутан и о разлозима </w:t>
      </w:r>
      <w:r w:rsidR="004B5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одсутности, дневни ред, ток разматрања појединих питања из дневног реда, донете одлуке и закључци, издвојено мишљење појединих чланова, остали важни догађаји на седници и време закључења седнице. </w:t>
      </w:r>
    </w:p>
    <w:p w:rsidR="00300709" w:rsidRDefault="00300709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1</w:t>
      </w:r>
      <w:r w:rsidR="007C0FBE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Усвајање записника са претходне седнице </w:t>
      </w:r>
      <w:r w:rsidR="007313CA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одбора је по правилу, прва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тачка дневног реда наредне седнице.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Записник је усвојен уколико на њега нису стављене примедбе, односно уколико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су у њему, сагласно усвојеним примедбама, извршене одговарајуће измене. </w:t>
      </w:r>
    </w:p>
    <w:p w:rsidR="00300709" w:rsidRDefault="00300709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ПРЕЛАЗНЕ И ЗАВРШНЕ ОДРЕДБЕ</w:t>
      </w:r>
    </w:p>
    <w:p w:rsidR="00300709" w:rsidRDefault="00300709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7C0FBE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7C0FBE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Тумачење овог правилника даје </w:t>
      </w:r>
      <w:r w:rsidR="005D69A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одбор </w:t>
      </w:r>
      <w:r w:rsidR="005B6FB3" w:rsidRPr="00055A1B">
        <w:rPr>
          <w:rFonts w:ascii="Times New Roman" w:eastAsia="Times New Roman" w:hAnsi="Times New Roman" w:cs="Times New Roman"/>
          <w:sz w:val="24"/>
          <w:szCs w:val="24"/>
        </w:rPr>
        <w:t xml:space="preserve">Мачевалачког </w:t>
      </w:r>
      <w:r w:rsidR="005B6FB3">
        <w:rPr>
          <w:rFonts w:ascii="Times New Roman" w:eastAsia="Times New Roman" w:hAnsi="Times New Roman" w:cs="Times New Roman"/>
          <w:sz w:val="24"/>
          <w:szCs w:val="24"/>
          <w:lang w:val="sr-Cyrl-CS"/>
        </w:rPr>
        <w:t>клуба Карика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07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За све ситуације које нису предвиђене овим правилником, примењују се адекватни акти </w:t>
      </w:r>
      <w:r w:rsidR="003007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Мачевалачког савеза Србије,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Министарства омадине и спорта, Олимпијског комитета Србије и Светске мачевалачке федерације (FIE). </w:t>
      </w:r>
    </w:p>
    <w:p w:rsidR="00300709" w:rsidRDefault="00300709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2</w:t>
      </w:r>
      <w:r w:rsidR="007C0FBE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2BC2" w:rsidRDefault="00A82BC2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BD60E7">
        <w:rPr>
          <w:rFonts w:ascii="Times New Roman" w:eastAsia="Times New Roman" w:hAnsi="Times New Roman" w:cs="Times New Roman"/>
          <w:sz w:val="24"/>
          <w:szCs w:val="24"/>
          <w:lang w:val="sr-Latn-CS"/>
        </w:rPr>
        <w:t>o</w:t>
      </w:r>
      <w:r w:rsidR="00BD60E7">
        <w:rPr>
          <w:rFonts w:ascii="Times New Roman" w:eastAsia="Times New Roman" w:hAnsi="Times New Roman" w:cs="Times New Roman"/>
          <w:sz w:val="24"/>
          <w:szCs w:val="24"/>
          <w:lang w:val="sr-Cyrl-CS"/>
        </w:rPr>
        <w:t>словн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ик ће бити објављен на веб сајту клуба</w:t>
      </w:r>
    </w:p>
    <w:p w:rsidR="00493DBF" w:rsidRDefault="00493DBF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3DBF" w:rsidRPr="00A82BC2" w:rsidRDefault="00493DBF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22.</w:t>
      </w:r>
    </w:p>
    <w:p w:rsidR="00055A1B" w:rsidRDefault="00055A1B" w:rsidP="005E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Овај п</w:t>
      </w:r>
      <w:r w:rsidR="00BD60E7">
        <w:rPr>
          <w:rFonts w:ascii="Times New Roman" w:eastAsia="Times New Roman" w:hAnsi="Times New Roman" w:cs="Times New Roman"/>
          <w:sz w:val="24"/>
          <w:szCs w:val="24"/>
          <w:lang w:val="sr-Cyrl-CS"/>
        </w:rPr>
        <w:t>ословник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ступа на снагу осмог дана од дана </w:t>
      </w:r>
      <w:r w:rsidR="005E68E5">
        <w:rPr>
          <w:rFonts w:ascii="Times New Roman" w:eastAsia="Times New Roman" w:hAnsi="Times New Roman" w:cs="Times New Roman"/>
          <w:sz w:val="24"/>
          <w:szCs w:val="24"/>
          <w:lang w:val="sr-Cyrl-CS"/>
        </w:rPr>
        <w:t>усвајања.</w:t>
      </w:r>
    </w:p>
    <w:p w:rsidR="005E68E5" w:rsidRPr="00055A1B" w:rsidRDefault="00476EAD" w:rsidP="005E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5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CB5F903" wp14:editId="5C1EACF3">
            <wp:simplePos x="0" y="0"/>
            <wp:positionH relativeFrom="margin">
              <wp:posOffset>2199005</wp:posOffset>
            </wp:positionH>
            <wp:positionV relativeFrom="paragraph">
              <wp:posOffset>18089</wp:posOffset>
            </wp:positionV>
            <wp:extent cx="4107197" cy="2248078"/>
            <wp:effectExtent l="0" t="0" r="0" b="0"/>
            <wp:wrapNone/>
            <wp:docPr id="1" name="Picture 1" descr="C:\Users\ZeljkoCela\Desktop\Potpis Cela Željko i pec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Cela\Desktop\Potpis Cela Željko i peca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97" cy="224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8E5" w:rsidRPr="00772F05" w:rsidRDefault="00055A1B" w:rsidP="005E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E68E5">
        <w:rPr>
          <w:rFonts w:ascii="Times New Roman" w:eastAsia="Times New Roman" w:hAnsi="Times New Roman" w:cs="Times New Roman"/>
          <w:sz w:val="24"/>
          <w:szCs w:val="24"/>
          <w:lang w:val="sr-Cyrl-CS"/>
        </w:rPr>
        <w:t>Вршцу</w:t>
      </w:r>
      <w:r w:rsidR="005E68E5" w:rsidRPr="00055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8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</w:t>
      </w:r>
      <w:r w:rsidR="0077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476EA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</w:t>
      </w:r>
      <w:r w:rsidR="0077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476EA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="0077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5E68E5" w:rsidRPr="00055A1B">
        <w:rPr>
          <w:rFonts w:ascii="Times New Roman" w:eastAsia="Times New Roman" w:hAnsi="Times New Roman" w:cs="Times New Roman"/>
          <w:sz w:val="24"/>
          <w:szCs w:val="24"/>
        </w:rPr>
        <w:t xml:space="preserve">Председник </w:t>
      </w:r>
      <w:r w:rsidR="00772F05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 одбора</w:t>
      </w:r>
    </w:p>
    <w:p w:rsidR="005E68E5" w:rsidRDefault="00800C74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09</w:t>
      </w:r>
      <w:r w:rsidR="00A82BC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01</w:t>
      </w:r>
      <w:r w:rsidR="00A82BC2">
        <w:rPr>
          <w:rFonts w:ascii="Times New Roman" w:eastAsia="Times New Roman" w:hAnsi="Times New Roman" w:cs="Times New Roman"/>
          <w:sz w:val="24"/>
          <w:szCs w:val="24"/>
          <w:lang w:val="sr-Cyrl-CS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A82B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       </w:t>
      </w:r>
      <w:r w:rsidR="00CC39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476EA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</w:t>
      </w:r>
      <w:r w:rsidR="00CC39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6EA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</w:t>
      </w:r>
      <w:r w:rsidR="00CC39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2B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CC39CA">
        <w:rPr>
          <w:rFonts w:ascii="Times New Roman" w:eastAsia="Times New Roman" w:hAnsi="Times New Roman" w:cs="Times New Roman"/>
          <w:sz w:val="24"/>
          <w:szCs w:val="24"/>
          <w:lang w:val="sr-Cyrl-CS"/>
        </w:rPr>
        <w:t>мп</w:t>
      </w:r>
      <w:r w:rsidR="00A82B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="00CC39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A82B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Жељко Ћела</w:t>
      </w:r>
    </w:p>
    <w:p w:rsidR="005E68E5" w:rsidRDefault="005E68E5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76EAD" w:rsidRDefault="005E68E5" w:rsidP="00A8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</w:t>
      </w:r>
      <w:r w:rsidR="00A82B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</w:p>
    <w:p w:rsidR="00476EAD" w:rsidRDefault="00476EAD" w:rsidP="00A8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055A1B" w:rsidRDefault="00476EAD" w:rsidP="00A8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="00055A1B" w:rsidRPr="00055A1B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A82BC2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</w:t>
      </w:r>
      <w:r w:rsidR="00055A1B" w:rsidRPr="00055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587" w:rsidRDefault="001C4587"/>
    <w:sectPr w:rsidR="001C4587" w:rsidSect="004E7106">
      <w:pgSz w:w="12240" w:h="15840"/>
      <w:pgMar w:top="873" w:right="873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5A1B"/>
    <w:rsid w:val="00040689"/>
    <w:rsid w:val="00055A1B"/>
    <w:rsid w:val="001133F4"/>
    <w:rsid w:val="001C4587"/>
    <w:rsid w:val="00240EF5"/>
    <w:rsid w:val="002A044D"/>
    <w:rsid w:val="00300709"/>
    <w:rsid w:val="003048FC"/>
    <w:rsid w:val="0041623F"/>
    <w:rsid w:val="00476194"/>
    <w:rsid w:val="00476EAD"/>
    <w:rsid w:val="00493DBF"/>
    <w:rsid w:val="004B53B2"/>
    <w:rsid w:val="004E7106"/>
    <w:rsid w:val="004F368F"/>
    <w:rsid w:val="005B6FB3"/>
    <w:rsid w:val="005D56F6"/>
    <w:rsid w:val="005D69AE"/>
    <w:rsid w:val="005E68E5"/>
    <w:rsid w:val="006E3C93"/>
    <w:rsid w:val="007313CA"/>
    <w:rsid w:val="00746B0A"/>
    <w:rsid w:val="00756482"/>
    <w:rsid w:val="00772F05"/>
    <w:rsid w:val="007C0FBE"/>
    <w:rsid w:val="00800C74"/>
    <w:rsid w:val="00826190"/>
    <w:rsid w:val="008669BC"/>
    <w:rsid w:val="008B39B6"/>
    <w:rsid w:val="008B4341"/>
    <w:rsid w:val="00944481"/>
    <w:rsid w:val="00951FD7"/>
    <w:rsid w:val="009A1E8F"/>
    <w:rsid w:val="009D7AD7"/>
    <w:rsid w:val="00A420C8"/>
    <w:rsid w:val="00A55358"/>
    <w:rsid w:val="00A82BC2"/>
    <w:rsid w:val="00BD60E7"/>
    <w:rsid w:val="00C142B6"/>
    <w:rsid w:val="00C6050E"/>
    <w:rsid w:val="00CC39CA"/>
    <w:rsid w:val="00D42582"/>
    <w:rsid w:val="00DC0FDB"/>
    <w:rsid w:val="00E01A79"/>
    <w:rsid w:val="00E06647"/>
    <w:rsid w:val="00EE34E5"/>
    <w:rsid w:val="00F10DB7"/>
    <w:rsid w:val="00F1301A"/>
    <w:rsid w:val="00F303D6"/>
    <w:rsid w:val="00FB6F1B"/>
    <w:rsid w:val="00FD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4E22A-08D4-4149-BFC8-BAEC6A74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ZeljkoCela</cp:lastModifiedBy>
  <cp:revision>16</cp:revision>
  <dcterms:created xsi:type="dcterms:W3CDTF">2017-03-20T14:06:00Z</dcterms:created>
  <dcterms:modified xsi:type="dcterms:W3CDTF">2017-07-14T16:13:00Z</dcterms:modified>
</cp:coreProperties>
</file>